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21F" w:rsidRPr="00B00F44" w:rsidRDefault="0034421F" w:rsidP="00BD2FA5">
      <w:pPr>
        <w:spacing w:after="0" w:line="216" w:lineRule="auto"/>
        <w:jc w:val="center"/>
        <w:rPr>
          <w:rFonts w:ascii="Times New Roman" w:hAnsi="Times New Roman" w:cs="Times New Roman"/>
          <w:sz w:val="28"/>
          <w:szCs w:val="28"/>
        </w:rPr>
      </w:pPr>
      <w:r w:rsidRPr="00B00F44">
        <w:rPr>
          <w:rFonts w:ascii="Times New Roman" w:hAnsi="Times New Roman" w:cs="Times New Roman"/>
          <w:sz w:val="28"/>
          <w:szCs w:val="28"/>
        </w:rPr>
        <w:t>ПРОТОКОЛ</w:t>
      </w:r>
      <w:r w:rsidR="00465876" w:rsidRPr="00B00F44">
        <w:rPr>
          <w:rFonts w:ascii="Times New Roman" w:hAnsi="Times New Roman" w:cs="Times New Roman"/>
          <w:sz w:val="28"/>
          <w:szCs w:val="28"/>
        </w:rPr>
        <w:t xml:space="preserve"> № </w:t>
      </w:r>
      <w:r w:rsidR="005A2D18" w:rsidRPr="00B00F44">
        <w:rPr>
          <w:rFonts w:ascii="Times New Roman" w:hAnsi="Times New Roman" w:cs="Times New Roman"/>
          <w:sz w:val="28"/>
          <w:szCs w:val="28"/>
        </w:rPr>
        <w:t>4/2017</w:t>
      </w:r>
    </w:p>
    <w:p w:rsidR="0034421F" w:rsidRPr="00B00F44" w:rsidRDefault="005A2D18" w:rsidP="00BD2FA5">
      <w:pPr>
        <w:spacing w:after="0" w:line="216" w:lineRule="auto"/>
        <w:jc w:val="center"/>
        <w:rPr>
          <w:rFonts w:ascii="Times New Roman" w:hAnsi="Times New Roman" w:cs="Times New Roman"/>
          <w:sz w:val="28"/>
          <w:szCs w:val="28"/>
        </w:rPr>
      </w:pPr>
      <w:r w:rsidRPr="00B00F44">
        <w:rPr>
          <w:rFonts w:ascii="Times New Roman" w:hAnsi="Times New Roman" w:cs="Times New Roman"/>
          <w:sz w:val="28"/>
          <w:szCs w:val="28"/>
          <w:lang w:val="en-US"/>
        </w:rPr>
        <w:t>X</w:t>
      </w:r>
      <w:r w:rsidR="00D90308" w:rsidRPr="00B00F44">
        <w:rPr>
          <w:rFonts w:ascii="Times New Roman" w:hAnsi="Times New Roman" w:cs="Times New Roman"/>
          <w:sz w:val="28"/>
          <w:szCs w:val="28"/>
          <w:lang w:val="en-US"/>
        </w:rPr>
        <w:t>V</w:t>
      </w:r>
      <w:r w:rsidR="009C4E7E" w:rsidRPr="00B00F44">
        <w:rPr>
          <w:rFonts w:ascii="Times New Roman" w:hAnsi="Times New Roman" w:cs="Times New Roman"/>
          <w:sz w:val="28"/>
          <w:szCs w:val="28"/>
        </w:rPr>
        <w:t xml:space="preserve"> очередной </w:t>
      </w:r>
      <w:r w:rsidR="00AC7080" w:rsidRPr="00B00F44">
        <w:rPr>
          <w:rFonts w:ascii="Times New Roman" w:hAnsi="Times New Roman" w:cs="Times New Roman"/>
          <w:sz w:val="28"/>
          <w:szCs w:val="28"/>
        </w:rPr>
        <w:t>К</w:t>
      </w:r>
      <w:r w:rsidR="0034421F" w:rsidRPr="00B00F44">
        <w:rPr>
          <w:rFonts w:ascii="Times New Roman" w:hAnsi="Times New Roman" w:cs="Times New Roman"/>
          <w:sz w:val="28"/>
          <w:szCs w:val="28"/>
        </w:rPr>
        <w:t>онференци</w:t>
      </w:r>
      <w:r w:rsidR="008D3949" w:rsidRPr="00B00F44">
        <w:rPr>
          <w:rFonts w:ascii="Times New Roman" w:hAnsi="Times New Roman" w:cs="Times New Roman"/>
          <w:sz w:val="28"/>
          <w:szCs w:val="28"/>
        </w:rPr>
        <w:t xml:space="preserve">и </w:t>
      </w:r>
      <w:r w:rsidR="0034421F" w:rsidRPr="00B00F44">
        <w:rPr>
          <w:rFonts w:ascii="Times New Roman" w:hAnsi="Times New Roman" w:cs="Times New Roman"/>
          <w:sz w:val="28"/>
          <w:szCs w:val="28"/>
        </w:rPr>
        <w:t>Общественной творческой региональной организации «Санкт-Петербургский Союз дизайнеров»</w:t>
      </w:r>
    </w:p>
    <w:p w:rsidR="0034421F" w:rsidRPr="00B00F44" w:rsidRDefault="0034421F" w:rsidP="00BD2FA5">
      <w:pPr>
        <w:spacing w:after="0" w:line="216" w:lineRule="auto"/>
        <w:jc w:val="center"/>
        <w:rPr>
          <w:rFonts w:ascii="Times New Roman" w:hAnsi="Times New Roman" w:cs="Times New Roman"/>
          <w:sz w:val="28"/>
          <w:szCs w:val="28"/>
        </w:rPr>
      </w:pPr>
    </w:p>
    <w:p w:rsidR="0034421F" w:rsidRPr="00B00F44" w:rsidRDefault="0034421F" w:rsidP="00BD2FA5">
      <w:pPr>
        <w:spacing w:after="0" w:line="216" w:lineRule="auto"/>
        <w:jc w:val="both"/>
        <w:rPr>
          <w:rFonts w:ascii="Times New Roman" w:hAnsi="Times New Roman" w:cs="Times New Roman"/>
          <w:sz w:val="28"/>
          <w:szCs w:val="28"/>
        </w:rPr>
      </w:pPr>
      <w:r w:rsidRPr="00B00F44">
        <w:rPr>
          <w:rFonts w:ascii="Times New Roman" w:hAnsi="Times New Roman" w:cs="Times New Roman"/>
          <w:sz w:val="28"/>
          <w:szCs w:val="28"/>
        </w:rPr>
        <w:t>Санкт-Петербург</w:t>
      </w:r>
      <w:r w:rsidR="00780830" w:rsidRPr="00B00F44">
        <w:rPr>
          <w:rFonts w:ascii="Times New Roman" w:hAnsi="Times New Roman" w:cs="Times New Roman"/>
          <w:sz w:val="28"/>
          <w:szCs w:val="28"/>
        </w:rPr>
        <w:t>,</w:t>
      </w:r>
      <w:r w:rsidR="008B7B77" w:rsidRPr="00B00F44">
        <w:rPr>
          <w:rFonts w:ascii="Times New Roman" w:hAnsi="Times New Roman" w:cs="Times New Roman"/>
          <w:sz w:val="28"/>
          <w:szCs w:val="28"/>
        </w:rPr>
        <w:t xml:space="preserve"> наб. р. Мойки, 8</w:t>
      </w:r>
      <w:r w:rsidRPr="00B00F44">
        <w:rPr>
          <w:rFonts w:ascii="Times New Roman" w:hAnsi="Times New Roman" w:cs="Times New Roman"/>
          <w:sz w:val="28"/>
          <w:szCs w:val="28"/>
        </w:rPr>
        <w:tab/>
      </w:r>
      <w:r w:rsidRPr="00B00F44">
        <w:rPr>
          <w:rFonts w:ascii="Times New Roman" w:hAnsi="Times New Roman" w:cs="Times New Roman"/>
          <w:sz w:val="28"/>
          <w:szCs w:val="28"/>
        </w:rPr>
        <w:tab/>
      </w:r>
      <w:r w:rsidR="009C4E7E" w:rsidRPr="00B00F44">
        <w:rPr>
          <w:rFonts w:ascii="Times New Roman" w:hAnsi="Times New Roman" w:cs="Times New Roman"/>
          <w:sz w:val="28"/>
          <w:szCs w:val="28"/>
        </w:rPr>
        <w:t xml:space="preserve">                                    </w:t>
      </w:r>
      <w:r w:rsidRPr="00B00F44">
        <w:rPr>
          <w:rFonts w:ascii="Times New Roman" w:hAnsi="Times New Roman" w:cs="Times New Roman"/>
          <w:sz w:val="28"/>
          <w:szCs w:val="28"/>
        </w:rPr>
        <w:t>1</w:t>
      </w:r>
      <w:r w:rsidR="005A2D18" w:rsidRPr="00B00F44">
        <w:rPr>
          <w:rFonts w:ascii="Times New Roman" w:hAnsi="Times New Roman" w:cs="Times New Roman"/>
          <w:sz w:val="28"/>
          <w:szCs w:val="28"/>
        </w:rPr>
        <w:t>8</w:t>
      </w:r>
      <w:r w:rsidRPr="00B00F44">
        <w:rPr>
          <w:rFonts w:ascii="Times New Roman" w:hAnsi="Times New Roman" w:cs="Times New Roman"/>
          <w:sz w:val="28"/>
          <w:szCs w:val="28"/>
        </w:rPr>
        <w:t xml:space="preserve"> </w:t>
      </w:r>
      <w:r w:rsidR="00D90308" w:rsidRPr="00B00F44">
        <w:rPr>
          <w:rFonts w:ascii="Times New Roman" w:hAnsi="Times New Roman" w:cs="Times New Roman"/>
          <w:sz w:val="28"/>
          <w:szCs w:val="28"/>
        </w:rPr>
        <w:t xml:space="preserve">марта </w:t>
      </w:r>
      <w:r w:rsidRPr="00B00F44">
        <w:rPr>
          <w:rFonts w:ascii="Times New Roman" w:hAnsi="Times New Roman" w:cs="Times New Roman"/>
          <w:sz w:val="28"/>
          <w:szCs w:val="28"/>
        </w:rPr>
        <w:t>201</w:t>
      </w:r>
      <w:r w:rsidR="005A2D18" w:rsidRPr="00B00F44">
        <w:rPr>
          <w:rFonts w:ascii="Times New Roman" w:hAnsi="Times New Roman" w:cs="Times New Roman"/>
          <w:sz w:val="28"/>
          <w:szCs w:val="28"/>
        </w:rPr>
        <w:t>7</w:t>
      </w:r>
      <w:r w:rsidRPr="00B00F44">
        <w:rPr>
          <w:rFonts w:ascii="Times New Roman" w:hAnsi="Times New Roman" w:cs="Times New Roman"/>
          <w:sz w:val="28"/>
          <w:szCs w:val="28"/>
        </w:rPr>
        <w:t xml:space="preserve"> г.</w:t>
      </w:r>
    </w:p>
    <w:p w:rsidR="00C67EB9" w:rsidRPr="00B00F44" w:rsidRDefault="00C67EB9" w:rsidP="00BD2FA5">
      <w:pPr>
        <w:spacing w:after="0" w:line="216" w:lineRule="auto"/>
        <w:jc w:val="both"/>
        <w:rPr>
          <w:rFonts w:ascii="Times New Roman" w:hAnsi="Times New Roman" w:cs="Times New Roman"/>
          <w:sz w:val="28"/>
          <w:szCs w:val="28"/>
        </w:rPr>
      </w:pPr>
    </w:p>
    <w:p w:rsidR="000C5BE5" w:rsidRDefault="00CF4540" w:rsidP="00BD2FA5">
      <w:pPr>
        <w:spacing w:after="0" w:line="216" w:lineRule="auto"/>
        <w:jc w:val="both"/>
        <w:rPr>
          <w:rFonts w:ascii="Times New Roman" w:hAnsi="Times New Roman" w:cs="Times New Roman"/>
          <w:sz w:val="28"/>
          <w:szCs w:val="28"/>
        </w:rPr>
      </w:pPr>
      <w:r>
        <w:rPr>
          <w:rFonts w:ascii="Times New Roman" w:hAnsi="Times New Roman" w:cs="Times New Roman"/>
          <w:sz w:val="28"/>
          <w:szCs w:val="28"/>
        </w:rPr>
        <w:t>На конференцию избрано 73 делегата</w:t>
      </w:r>
    </w:p>
    <w:p w:rsidR="00CF4540" w:rsidRDefault="00CF4540" w:rsidP="00BD2FA5">
      <w:pPr>
        <w:spacing w:after="0" w:line="216" w:lineRule="auto"/>
        <w:jc w:val="both"/>
        <w:rPr>
          <w:rFonts w:ascii="Times New Roman" w:hAnsi="Times New Roman" w:cs="Times New Roman"/>
          <w:sz w:val="28"/>
          <w:szCs w:val="28"/>
        </w:rPr>
      </w:pPr>
      <w:r>
        <w:rPr>
          <w:rFonts w:ascii="Times New Roman" w:hAnsi="Times New Roman" w:cs="Times New Roman"/>
          <w:sz w:val="28"/>
          <w:szCs w:val="28"/>
        </w:rPr>
        <w:t xml:space="preserve">Присутствуют и зарегистрировались  64 делегата. Кворум имеется. </w:t>
      </w:r>
    </w:p>
    <w:p w:rsidR="00CF4540" w:rsidRPr="00B00F44" w:rsidRDefault="00CF4540" w:rsidP="00BD2FA5">
      <w:pPr>
        <w:spacing w:after="0" w:line="216" w:lineRule="auto"/>
        <w:jc w:val="both"/>
        <w:rPr>
          <w:rFonts w:ascii="Times New Roman" w:hAnsi="Times New Roman" w:cs="Times New Roman"/>
          <w:sz w:val="28"/>
          <w:szCs w:val="28"/>
        </w:rPr>
      </w:pPr>
    </w:p>
    <w:p w:rsidR="00B00F44" w:rsidRPr="00B00F44" w:rsidRDefault="000C5BE5" w:rsidP="00BD2FA5">
      <w:pPr>
        <w:spacing w:after="0" w:line="216" w:lineRule="auto"/>
        <w:jc w:val="both"/>
        <w:rPr>
          <w:rFonts w:ascii="Times New Roman" w:hAnsi="Times New Roman" w:cs="Times New Roman"/>
          <w:sz w:val="28"/>
          <w:szCs w:val="28"/>
        </w:rPr>
      </w:pPr>
      <w:r w:rsidRPr="00B00F44">
        <w:rPr>
          <w:rFonts w:ascii="Times New Roman" w:hAnsi="Times New Roman" w:cs="Times New Roman"/>
          <w:sz w:val="28"/>
          <w:szCs w:val="28"/>
        </w:rPr>
        <w:tab/>
      </w:r>
      <w:r w:rsidR="00B00F44" w:rsidRPr="00B00F44">
        <w:rPr>
          <w:rFonts w:ascii="Times New Roman" w:hAnsi="Times New Roman" w:cs="Times New Roman"/>
          <w:sz w:val="28"/>
          <w:szCs w:val="28"/>
        </w:rPr>
        <w:t xml:space="preserve">В связи с заболеванием председателя Правления  </w:t>
      </w:r>
      <w:r w:rsidR="005C08B6" w:rsidRPr="00B00F44">
        <w:rPr>
          <w:rFonts w:ascii="Times New Roman" w:hAnsi="Times New Roman" w:cs="Times New Roman"/>
          <w:sz w:val="28"/>
          <w:szCs w:val="28"/>
        </w:rPr>
        <w:t>Общественной творческой региональной организации «Санкт-Петербургский Союз дизайнеров» (далее ОТРО СПб СД или Союз)</w:t>
      </w:r>
      <w:r w:rsidR="00B00F44" w:rsidRPr="00B00F44">
        <w:rPr>
          <w:rFonts w:ascii="Times New Roman" w:hAnsi="Times New Roman" w:cs="Times New Roman"/>
          <w:sz w:val="28"/>
          <w:szCs w:val="28"/>
        </w:rPr>
        <w:t xml:space="preserve"> Тимофеева А.В., о</w:t>
      </w:r>
      <w:r w:rsidR="00893501" w:rsidRPr="00B00F44">
        <w:rPr>
          <w:rFonts w:ascii="Times New Roman" w:hAnsi="Times New Roman" w:cs="Times New Roman"/>
          <w:sz w:val="28"/>
          <w:szCs w:val="28"/>
        </w:rPr>
        <w:t xml:space="preserve">ткрыл Конференцию </w:t>
      </w:r>
      <w:r w:rsidR="005A2D18" w:rsidRPr="00B00F44">
        <w:rPr>
          <w:rFonts w:ascii="Times New Roman" w:hAnsi="Times New Roman" w:cs="Times New Roman"/>
          <w:sz w:val="28"/>
          <w:szCs w:val="28"/>
        </w:rPr>
        <w:t>Заместитель председателя</w:t>
      </w:r>
      <w:r w:rsidR="00893501" w:rsidRPr="00B00F44">
        <w:rPr>
          <w:rFonts w:ascii="Times New Roman" w:hAnsi="Times New Roman" w:cs="Times New Roman"/>
          <w:sz w:val="28"/>
          <w:szCs w:val="28"/>
        </w:rPr>
        <w:t xml:space="preserve"> Правления </w:t>
      </w:r>
      <w:r w:rsidR="005C08B6">
        <w:rPr>
          <w:rFonts w:ascii="Times New Roman" w:hAnsi="Times New Roman" w:cs="Times New Roman"/>
          <w:sz w:val="28"/>
          <w:szCs w:val="28"/>
        </w:rPr>
        <w:t xml:space="preserve"> Союза </w:t>
      </w:r>
      <w:r w:rsidR="00893501" w:rsidRPr="00B00F44">
        <w:rPr>
          <w:rFonts w:ascii="Times New Roman" w:hAnsi="Times New Roman" w:cs="Times New Roman"/>
          <w:sz w:val="28"/>
          <w:szCs w:val="28"/>
        </w:rPr>
        <w:t xml:space="preserve"> </w:t>
      </w:r>
      <w:r w:rsidR="005A2D18" w:rsidRPr="00B00F44">
        <w:rPr>
          <w:rFonts w:ascii="Times New Roman" w:hAnsi="Times New Roman" w:cs="Times New Roman"/>
          <w:sz w:val="28"/>
          <w:szCs w:val="28"/>
        </w:rPr>
        <w:t xml:space="preserve">Дужников С.Ю. </w:t>
      </w:r>
    </w:p>
    <w:p w:rsidR="00FD33FA" w:rsidRPr="000A2105" w:rsidRDefault="0000116E" w:rsidP="00BD2FA5">
      <w:pPr>
        <w:spacing w:after="0" w:line="216" w:lineRule="auto"/>
        <w:ind w:firstLine="708"/>
        <w:jc w:val="both"/>
        <w:rPr>
          <w:rFonts w:ascii="Times New Roman" w:hAnsi="Times New Roman" w:cs="Times New Roman"/>
          <w:sz w:val="28"/>
          <w:szCs w:val="28"/>
        </w:rPr>
      </w:pPr>
      <w:r w:rsidRPr="00B00F44">
        <w:rPr>
          <w:rFonts w:ascii="Times New Roman" w:hAnsi="Times New Roman" w:cs="Times New Roman"/>
          <w:sz w:val="28"/>
          <w:szCs w:val="28"/>
        </w:rPr>
        <w:t xml:space="preserve">Он </w:t>
      </w:r>
      <w:r w:rsidR="00B00F44" w:rsidRPr="00B00F44">
        <w:rPr>
          <w:rFonts w:ascii="Times New Roman" w:hAnsi="Times New Roman" w:cs="Times New Roman"/>
          <w:sz w:val="28"/>
          <w:szCs w:val="28"/>
        </w:rPr>
        <w:t xml:space="preserve">поздравил всех делегатов с началом работы </w:t>
      </w:r>
      <w:r w:rsidR="00B00F44" w:rsidRPr="00B00F44">
        <w:rPr>
          <w:rFonts w:ascii="Times New Roman" w:hAnsi="Times New Roman" w:cs="Times New Roman"/>
          <w:sz w:val="28"/>
          <w:szCs w:val="28"/>
          <w:lang w:val="en-US"/>
        </w:rPr>
        <w:t>XV</w:t>
      </w:r>
      <w:r w:rsidR="00B00F44" w:rsidRPr="00B00F44">
        <w:rPr>
          <w:rFonts w:ascii="Times New Roman" w:hAnsi="Times New Roman" w:cs="Times New Roman"/>
          <w:sz w:val="28"/>
          <w:szCs w:val="28"/>
        </w:rPr>
        <w:t xml:space="preserve"> очередной Конференции </w:t>
      </w:r>
      <w:r w:rsidRPr="00B00F44">
        <w:rPr>
          <w:rFonts w:ascii="Times New Roman" w:hAnsi="Times New Roman" w:cs="Times New Roman"/>
          <w:sz w:val="28"/>
          <w:szCs w:val="28"/>
        </w:rPr>
        <w:t xml:space="preserve">  и предложил избрать рабочий пр</w:t>
      </w:r>
      <w:r w:rsidRPr="000A2105">
        <w:rPr>
          <w:rFonts w:ascii="Times New Roman" w:hAnsi="Times New Roman" w:cs="Times New Roman"/>
          <w:sz w:val="28"/>
          <w:szCs w:val="28"/>
        </w:rPr>
        <w:t xml:space="preserve">езидиум </w:t>
      </w:r>
      <w:r w:rsidR="00B00F44" w:rsidRPr="000A2105">
        <w:rPr>
          <w:rFonts w:ascii="Times New Roman" w:hAnsi="Times New Roman" w:cs="Times New Roman"/>
          <w:sz w:val="28"/>
          <w:szCs w:val="28"/>
        </w:rPr>
        <w:t xml:space="preserve">в </w:t>
      </w:r>
      <w:r w:rsidRPr="000A2105">
        <w:rPr>
          <w:rFonts w:ascii="Times New Roman" w:hAnsi="Times New Roman" w:cs="Times New Roman"/>
          <w:sz w:val="28"/>
          <w:szCs w:val="28"/>
        </w:rPr>
        <w:t>составе:</w:t>
      </w:r>
      <w:r w:rsidR="00B00F44" w:rsidRPr="000A2105">
        <w:rPr>
          <w:rFonts w:ascii="Times New Roman" w:hAnsi="Times New Roman" w:cs="Times New Roman"/>
          <w:sz w:val="28"/>
          <w:szCs w:val="28"/>
        </w:rPr>
        <w:t xml:space="preserve"> председателя Конференции </w:t>
      </w:r>
      <w:r w:rsidRPr="000A2105">
        <w:rPr>
          <w:rFonts w:ascii="Times New Roman" w:hAnsi="Times New Roman" w:cs="Times New Roman"/>
          <w:sz w:val="28"/>
          <w:szCs w:val="28"/>
        </w:rPr>
        <w:t xml:space="preserve"> С.Ю. Дужников</w:t>
      </w:r>
      <w:r w:rsidR="00B00F44" w:rsidRPr="000A2105">
        <w:rPr>
          <w:rFonts w:ascii="Times New Roman" w:hAnsi="Times New Roman" w:cs="Times New Roman"/>
          <w:sz w:val="28"/>
          <w:szCs w:val="28"/>
        </w:rPr>
        <w:t>а</w:t>
      </w:r>
      <w:r w:rsidRPr="000A2105">
        <w:rPr>
          <w:rFonts w:ascii="Times New Roman" w:hAnsi="Times New Roman" w:cs="Times New Roman"/>
          <w:sz w:val="28"/>
          <w:szCs w:val="28"/>
        </w:rPr>
        <w:t xml:space="preserve"> и секретар</w:t>
      </w:r>
      <w:r w:rsidR="00B00F44" w:rsidRPr="000A2105">
        <w:rPr>
          <w:rFonts w:ascii="Times New Roman" w:hAnsi="Times New Roman" w:cs="Times New Roman"/>
          <w:sz w:val="28"/>
          <w:szCs w:val="28"/>
        </w:rPr>
        <w:t>я</w:t>
      </w:r>
      <w:r w:rsidR="00C3787A" w:rsidRPr="000A2105">
        <w:rPr>
          <w:rFonts w:ascii="Times New Roman" w:hAnsi="Times New Roman" w:cs="Times New Roman"/>
          <w:sz w:val="28"/>
          <w:szCs w:val="28"/>
        </w:rPr>
        <w:t xml:space="preserve"> Конференции </w:t>
      </w:r>
      <w:r w:rsidR="00B00F44" w:rsidRPr="000A2105">
        <w:rPr>
          <w:rFonts w:ascii="Times New Roman" w:hAnsi="Times New Roman" w:cs="Times New Roman"/>
          <w:sz w:val="28"/>
          <w:szCs w:val="28"/>
        </w:rPr>
        <w:t>–</w:t>
      </w:r>
      <w:r w:rsidRPr="000A2105">
        <w:rPr>
          <w:rFonts w:ascii="Times New Roman" w:hAnsi="Times New Roman" w:cs="Times New Roman"/>
          <w:sz w:val="28"/>
          <w:szCs w:val="28"/>
        </w:rPr>
        <w:t xml:space="preserve"> </w:t>
      </w:r>
      <w:r w:rsidR="00B00F44" w:rsidRPr="000A2105">
        <w:rPr>
          <w:rFonts w:ascii="Times New Roman" w:hAnsi="Times New Roman" w:cs="Times New Roman"/>
          <w:sz w:val="28"/>
          <w:szCs w:val="28"/>
        </w:rPr>
        <w:t>Склярова  Р.И.</w:t>
      </w:r>
    </w:p>
    <w:p w:rsidR="00FD33FA" w:rsidRPr="000A2105" w:rsidRDefault="00FD33FA" w:rsidP="00BD2FA5">
      <w:pPr>
        <w:spacing w:after="0" w:line="216" w:lineRule="auto"/>
        <w:jc w:val="both"/>
        <w:rPr>
          <w:rFonts w:ascii="Times New Roman" w:hAnsi="Times New Roman" w:cs="Times New Roman"/>
          <w:sz w:val="28"/>
          <w:szCs w:val="28"/>
        </w:rPr>
      </w:pPr>
      <w:r w:rsidRPr="000A2105">
        <w:rPr>
          <w:rFonts w:ascii="Times New Roman" w:hAnsi="Times New Roman" w:cs="Times New Roman"/>
          <w:sz w:val="28"/>
          <w:szCs w:val="28"/>
        </w:rPr>
        <w:tab/>
        <w:t xml:space="preserve">Конференция единогласно утвердила предложенный состав </w:t>
      </w:r>
      <w:r w:rsidR="00B00F44" w:rsidRPr="000A2105">
        <w:rPr>
          <w:rFonts w:ascii="Times New Roman" w:hAnsi="Times New Roman" w:cs="Times New Roman"/>
          <w:sz w:val="28"/>
          <w:szCs w:val="28"/>
        </w:rPr>
        <w:t xml:space="preserve">рабочего </w:t>
      </w:r>
      <w:r w:rsidRPr="000A2105">
        <w:rPr>
          <w:rFonts w:ascii="Times New Roman" w:hAnsi="Times New Roman" w:cs="Times New Roman"/>
          <w:sz w:val="28"/>
          <w:szCs w:val="28"/>
        </w:rPr>
        <w:t>президиума</w:t>
      </w:r>
      <w:r w:rsidR="00F22A64" w:rsidRPr="000A2105">
        <w:rPr>
          <w:rFonts w:ascii="Times New Roman" w:hAnsi="Times New Roman" w:cs="Times New Roman"/>
          <w:sz w:val="28"/>
          <w:szCs w:val="28"/>
        </w:rPr>
        <w:t>.</w:t>
      </w:r>
      <w:r w:rsidR="00B00F44" w:rsidRPr="000A2105">
        <w:rPr>
          <w:rFonts w:ascii="Times New Roman" w:hAnsi="Times New Roman" w:cs="Times New Roman"/>
          <w:sz w:val="28"/>
          <w:szCs w:val="28"/>
        </w:rPr>
        <w:t xml:space="preserve"> </w:t>
      </w:r>
    </w:p>
    <w:p w:rsidR="00F22A64" w:rsidRPr="000A2105" w:rsidRDefault="00F22A64" w:rsidP="00BD2FA5">
      <w:pPr>
        <w:spacing w:after="0" w:line="216" w:lineRule="auto"/>
        <w:jc w:val="both"/>
        <w:rPr>
          <w:rFonts w:ascii="Times New Roman" w:hAnsi="Times New Roman" w:cs="Times New Roman"/>
          <w:sz w:val="28"/>
          <w:szCs w:val="28"/>
        </w:rPr>
      </w:pPr>
      <w:r w:rsidRPr="000A2105">
        <w:rPr>
          <w:rFonts w:ascii="Times New Roman" w:hAnsi="Times New Roman" w:cs="Times New Roman"/>
          <w:sz w:val="28"/>
          <w:szCs w:val="28"/>
        </w:rPr>
        <w:tab/>
        <w:t xml:space="preserve">Далее, </w:t>
      </w:r>
      <w:r w:rsidRPr="000A2105">
        <w:rPr>
          <w:rFonts w:ascii="Times New Roman" w:hAnsi="Times New Roman" w:cs="Times New Roman"/>
          <w:sz w:val="28"/>
          <w:szCs w:val="28"/>
          <w:lang w:val="en-US"/>
        </w:rPr>
        <w:t>XV</w:t>
      </w:r>
      <w:r w:rsidRPr="000A2105">
        <w:rPr>
          <w:rFonts w:ascii="Times New Roman" w:hAnsi="Times New Roman" w:cs="Times New Roman"/>
          <w:sz w:val="28"/>
          <w:szCs w:val="28"/>
        </w:rPr>
        <w:t xml:space="preserve"> очередная Конференция Союза, утвердила предложенный состав Комиссии по проверке </w:t>
      </w:r>
      <w:r w:rsidR="00C82EDD" w:rsidRPr="000A2105">
        <w:rPr>
          <w:rFonts w:ascii="Times New Roman" w:hAnsi="Times New Roman" w:cs="Times New Roman"/>
          <w:sz w:val="28"/>
          <w:szCs w:val="28"/>
        </w:rPr>
        <w:t>полномочий лиц, прибывших для участия в работе  Конференции в составе:  Председателя комиссии  - Монгайта Е.И., членов комиссии Жданова А.Д. и Натус Н.И.</w:t>
      </w:r>
    </w:p>
    <w:p w:rsidR="00C82EDD" w:rsidRPr="000A2105" w:rsidRDefault="00C82EDD" w:rsidP="00BD2FA5">
      <w:pPr>
        <w:spacing w:after="0" w:line="216" w:lineRule="auto"/>
        <w:jc w:val="both"/>
        <w:rPr>
          <w:rFonts w:ascii="Times New Roman" w:hAnsi="Times New Roman" w:cs="Times New Roman"/>
          <w:sz w:val="28"/>
          <w:szCs w:val="28"/>
        </w:rPr>
      </w:pPr>
      <w:r w:rsidRPr="000A2105">
        <w:rPr>
          <w:rFonts w:ascii="Times New Roman" w:hAnsi="Times New Roman" w:cs="Times New Roman"/>
          <w:sz w:val="28"/>
          <w:szCs w:val="28"/>
        </w:rPr>
        <w:tab/>
        <w:t>Проголосовали за предложенный состав комиссии «Единогласно».</w:t>
      </w:r>
    </w:p>
    <w:p w:rsidR="00C82EDD" w:rsidRPr="000A2105" w:rsidRDefault="00562BE4" w:rsidP="00BD2FA5">
      <w:pPr>
        <w:spacing w:after="0" w:line="216" w:lineRule="auto"/>
        <w:jc w:val="both"/>
        <w:rPr>
          <w:rFonts w:ascii="Times New Roman" w:hAnsi="Times New Roman" w:cs="Times New Roman"/>
          <w:sz w:val="28"/>
          <w:szCs w:val="28"/>
        </w:rPr>
      </w:pPr>
      <w:r>
        <w:rPr>
          <w:rFonts w:ascii="Times New Roman" w:hAnsi="Times New Roman" w:cs="Times New Roman"/>
          <w:sz w:val="28"/>
          <w:szCs w:val="28"/>
        </w:rPr>
        <w:t xml:space="preserve">Затем, </w:t>
      </w:r>
      <w:r w:rsidR="00C82EDD" w:rsidRPr="000A2105">
        <w:rPr>
          <w:rFonts w:ascii="Times New Roman" w:hAnsi="Times New Roman" w:cs="Times New Roman"/>
          <w:sz w:val="28"/>
          <w:szCs w:val="28"/>
        </w:rPr>
        <w:t xml:space="preserve">Председатель Конференции  С.Ю. Дужников,  от имени Правления, делегатов Конференции, </w:t>
      </w:r>
      <w:r>
        <w:rPr>
          <w:rFonts w:ascii="Times New Roman" w:hAnsi="Times New Roman" w:cs="Times New Roman"/>
          <w:sz w:val="28"/>
          <w:szCs w:val="28"/>
        </w:rPr>
        <w:t>всех членов Союза</w:t>
      </w:r>
      <w:r w:rsidR="005C08B6">
        <w:rPr>
          <w:rFonts w:ascii="Times New Roman" w:hAnsi="Times New Roman" w:cs="Times New Roman"/>
          <w:sz w:val="28"/>
          <w:szCs w:val="28"/>
        </w:rPr>
        <w:t xml:space="preserve">, </w:t>
      </w:r>
      <w:r>
        <w:rPr>
          <w:rFonts w:ascii="Times New Roman" w:hAnsi="Times New Roman" w:cs="Times New Roman"/>
          <w:sz w:val="28"/>
          <w:szCs w:val="28"/>
        </w:rPr>
        <w:t xml:space="preserve"> </w:t>
      </w:r>
      <w:r w:rsidR="00C82EDD" w:rsidRPr="000A2105">
        <w:rPr>
          <w:rFonts w:ascii="Times New Roman" w:hAnsi="Times New Roman" w:cs="Times New Roman"/>
          <w:sz w:val="28"/>
          <w:szCs w:val="28"/>
        </w:rPr>
        <w:t xml:space="preserve">поздравил члена Правления Союза, одного из основателей Санкт-Петербургского Союза дизайнеров, делегата первого </w:t>
      </w:r>
      <w:r w:rsidR="005C08B6">
        <w:rPr>
          <w:rFonts w:ascii="Times New Roman" w:hAnsi="Times New Roman" w:cs="Times New Roman"/>
          <w:sz w:val="28"/>
          <w:szCs w:val="28"/>
        </w:rPr>
        <w:t>У</w:t>
      </w:r>
      <w:r w:rsidR="00C82EDD" w:rsidRPr="000A2105">
        <w:rPr>
          <w:rFonts w:ascii="Times New Roman" w:hAnsi="Times New Roman" w:cs="Times New Roman"/>
          <w:sz w:val="28"/>
          <w:szCs w:val="28"/>
        </w:rPr>
        <w:t>чредительного съезда Союза дизайнеров СССР Тимошенко В.Н. с юбилейной датой – 70</w:t>
      </w:r>
      <w:r w:rsidR="00405C6F">
        <w:rPr>
          <w:rFonts w:ascii="Times New Roman" w:hAnsi="Times New Roman" w:cs="Times New Roman"/>
          <w:sz w:val="28"/>
          <w:szCs w:val="28"/>
        </w:rPr>
        <w:t>-</w:t>
      </w:r>
      <w:r w:rsidR="00C82EDD" w:rsidRPr="000A2105">
        <w:rPr>
          <w:rFonts w:ascii="Times New Roman" w:hAnsi="Times New Roman" w:cs="Times New Roman"/>
          <w:sz w:val="28"/>
          <w:szCs w:val="28"/>
        </w:rPr>
        <w:t xml:space="preserve">летием со дня рождения. Делегаты  Конференции пожелали Тимошенко В.Н.  крепкого здоровья, благополучия, новых творческих достижений. </w:t>
      </w:r>
    </w:p>
    <w:p w:rsidR="000A2105" w:rsidRDefault="00C82EDD" w:rsidP="00BD2FA5">
      <w:pPr>
        <w:spacing w:after="0" w:line="216" w:lineRule="auto"/>
        <w:ind w:firstLine="708"/>
        <w:jc w:val="both"/>
        <w:rPr>
          <w:rFonts w:ascii="Times New Roman" w:hAnsi="Times New Roman" w:cs="Times New Roman"/>
          <w:sz w:val="28"/>
          <w:szCs w:val="28"/>
        </w:rPr>
      </w:pPr>
      <w:r w:rsidRPr="000A2105">
        <w:rPr>
          <w:rFonts w:ascii="Times New Roman" w:hAnsi="Times New Roman" w:cs="Times New Roman"/>
          <w:sz w:val="28"/>
          <w:szCs w:val="28"/>
        </w:rPr>
        <w:t xml:space="preserve">Далее, Председатель Конференции  </w:t>
      </w:r>
      <w:r w:rsidR="005C08B6">
        <w:rPr>
          <w:rFonts w:ascii="Times New Roman" w:hAnsi="Times New Roman" w:cs="Times New Roman"/>
          <w:sz w:val="28"/>
          <w:szCs w:val="28"/>
        </w:rPr>
        <w:t xml:space="preserve">С.Ю. Дужников </w:t>
      </w:r>
      <w:r w:rsidRPr="000A2105">
        <w:rPr>
          <w:rFonts w:ascii="Times New Roman" w:hAnsi="Times New Roman" w:cs="Times New Roman"/>
          <w:sz w:val="28"/>
          <w:szCs w:val="28"/>
        </w:rPr>
        <w:t>тепло поздравил профессора кафедры «Промышленный дизайн» Санкт-Петербургской государственной  художественно-промышленной Академии им. А.Л. Штиглица  Мирзоян С.В. с защитой докторской диссертации</w:t>
      </w:r>
      <w:r w:rsidR="000A2105" w:rsidRPr="000A2105">
        <w:rPr>
          <w:rFonts w:ascii="Times New Roman" w:hAnsi="Times New Roman" w:cs="Times New Roman"/>
          <w:sz w:val="28"/>
          <w:szCs w:val="28"/>
        </w:rPr>
        <w:t xml:space="preserve"> и пожелал ей, крепкого здоровья, новых творческих успехов в обучении и воспитании студентов</w:t>
      </w:r>
      <w:r w:rsidRPr="000A2105">
        <w:rPr>
          <w:rFonts w:ascii="Times New Roman" w:hAnsi="Times New Roman" w:cs="Times New Roman"/>
          <w:sz w:val="28"/>
          <w:szCs w:val="28"/>
        </w:rPr>
        <w:t>.</w:t>
      </w:r>
    </w:p>
    <w:p w:rsidR="00F22A64" w:rsidRPr="000A2105" w:rsidRDefault="00FD33FA" w:rsidP="00BD2FA5">
      <w:pPr>
        <w:spacing w:after="0" w:line="216" w:lineRule="auto"/>
        <w:ind w:firstLine="708"/>
        <w:jc w:val="both"/>
        <w:rPr>
          <w:rFonts w:ascii="Times New Roman" w:hAnsi="Times New Roman" w:cs="Times New Roman"/>
          <w:sz w:val="28"/>
          <w:szCs w:val="28"/>
        </w:rPr>
      </w:pPr>
      <w:r w:rsidRPr="000A2105">
        <w:rPr>
          <w:rFonts w:ascii="Times New Roman" w:hAnsi="Times New Roman" w:cs="Times New Roman"/>
          <w:sz w:val="28"/>
          <w:szCs w:val="28"/>
        </w:rPr>
        <w:t xml:space="preserve">С результатами регистрации прибывших делегатов выступил </w:t>
      </w:r>
      <w:r w:rsidR="005C08B6">
        <w:rPr>
          <w:rFonts w:ascii="Times New Roman" w:hAnsi="Times New Roman" w:cs="Times New Roman"/>
          <w:sz w:val="28"/>
          <w:szCs w:val="28"/>
        </w:rPr>
        <w:t>П</w:t>
      </w:r>
      <w:r w:rsidRPr="000A2105">
        <w:rPr>
          <w:rFonts w:ascii="Times New Roman" w:hAnsi="Times New Roman" w:cs="Times New Roman"/>
          <w:sz w:val="28"/>
          <w:szCs w:val="28"/>
        </w:rPr>
        <w:t>редседатель комиссии</w:t>
      </w:r>
      <w:r w:rsidR="00472B13" w:rsidRPr="000A2105">
        <w:rPr>
          <w:rFonts w:ascii="Times New Roman" w:hAnsi="Times New Roman" w:cs="Times New Roman"/>
          <w:sz w:val="28"/>
          <w:szCs w:val="28"/>
        </w:rPr>
        <w:t xml:space="preserve"> по проверке полномочий </w:t>
      </w:r>
      <w:r w:rsidRPr="000A2105">
        <w:rPr>
          <w:rFonts w:ascii="Times New Roman" w:hAnsi="Times New Roman" w:cs="Times New Roman"/>
          <w:sz w:val="28"/>
          <w:szCs w:val="28"/>
        </w:rPr>
        <w:t xml:space="preserve"> </w:t>
      </w:r>
      <w:r w:rsidR="00F22A64" w:rsidRPr="000A2105">
        <w:rPr>
          <w:rFonts w:ascii="Times New Roman" w:hAnsi="Times New Roman" w:cs="Times New Roman"/>
          <w:sz w:val="28"/>
          <w:szCs w:val="28"/>
        </w:rPr>
        <w:t>делегатов,</w:t>
      </w:r>
      <w:r w:rsidR="005C08B6">
        <w:rPr>
          <w:rFonts w:ascii="Times New Roman" w:hAnsi="Times New Roman" w:cs="Times New Roman"/>
          <w:sz w:val="28"/>
          <w:szCs w:val="28"/>
        </w:rPr>
        <w:t xml:space="preserve"> прибывших на Конференцию         </w:t>
      </w:r>
      <w:r w:rsidR="00F22A64" w:rsidRPr="000A2105">
        <w:rPr>
          <w:rFonts w:ascii="Times New Roman" w:hAnsi="Times New Roman" w:cs="Times New Roman"/>
          <w:sz w:val="28"/>
          <w:szCs w:val="28"/>
        </w:rPr>
        <w:t xml:space="preserve"> Е.И. Монгайт, </w:t>
      </w:r>
      <w:r w:rsidR="000A2105" w:rsidRPr="000A2105">
        <w:rPr>
          <w:rFonts w:ascii="Times New Roman" w:hAnsi="Times New Roman" w:cs="Times New Roman"/>
          <w:sz w:val="28"/>
          <w:szCs w:val="28"/>
        </w:rPr>
        <w:t>который сообщил о том</w:t>
      </w:r>
      <w:r w:rsidRPr="000A2105">
        <w:rPr>
          <w:rFonts w:ascii="Times New Roman" w:hAnsi="Times New Roman" w:cs="Times New Roman"/>
          <w:sz w:val="28"/>
          <w:szCs w:val="28"/>
        </w:rPr>
        <w:t xml:space="preserve"> что</w:t>
      </w:r>
      <w:r w:rsidR="000A2105" w:rsidRPr="000A2105">
        <w:rPr>
          <w:rFonts w:ascii="Times New Roman" w:hAnsi="Times New Roman" w:cs="Times New Roman"/>
          <w:sz w:val="28"/>
          <w:szCs w:val="28"/>
        </w:rPr>
        <w:t xml:space="preserve">, </w:t>
      </w:r>
      <w:r w:rsidR="00F22A64" w:rsidRPr="000A2105">
        <w:rPr>
          <w:rFonts w:ascii="Times New Roman" w:hAnsi="Times New Roman" w:cs="Times New Roman"/>
          <w:sz w:val="28"/>
          <w:szCs w:val="28"/>
        </w:rPr>
        <w:t xml:space="preserve">Комиссия по проверке  полномочий лиц, прибывших на </w:t>
      </w:r>
      <w:r w:rsidR="00F22A64" w:rsidRPr="000A2105">
        <w:rPr>
          <w:rFonts w:ascii="Times New Roman" w:hAnsi="Times New Roman" w:cs="Times New Roman"/>
          <w:sz w:val="28"/>
          <w:szCs w:val="28"/>
          <w:lang w:val="en-US"/>
        </w:rPr>
        <w:t>XIV</w:t>
      </w:r>
      <w:r w:rsidR="00F22A64" w:rsidRPr="000A2105">
        <w:rPr>
          <w:rFonts w:ascii="Times New Roman" w:hAnsi="Times New Roman" w:cs="Times New Roman"/>
          <w:sz w:val="28"/>
          <w:szCs w:val="28"/>
        </w:rPr>
        <w:t xml:space="preserve"> очередную Конференцию Союза  в составе Председателя комиссии  - Монгайта Е.И., членов комиссии Жданова А.Д. и Натус Н.И. проверив представленные выписки из протоколов творческих секций  Союза </w:t>
      </w:r>
      <w:r w:rsidR="005C08B6">
        <w:rPr>
          <w:rFonts w:ascii="Times New Roman" w:hAnsi="Times New Roman" w:cs="Times New Roman"/>
          <w:sz w:val="28"/>
          <w:szCs w:val="28"/>
        </w:rPr>
        <w:t xml:space="preserve">и список зарегистрированных делегатов, </w:t>
      </w:r>
      <w:r w:rsidR="00F22A64" w:rsidRPr="000A2105">
        <w:rPr>
          <w:rFonts w:ascii="Times New Roman" w:hAnsi="Times New Roman" w:cs="Times New Roman"/>
          <w:sz w:val="28"/>
          <w:szCs w:val="28"/>
        </w:rPr>
        <w:t>установила</w:t>
      </w:r>
      <w:r w:rsidR="00405C6F">
        <w:rPr>
          <w:rFonts w:ascii="Times New Roman" w:hAnsi="Times New Roman" w:cs="Times New Roman"/>
          <w:sz w:val="28"/>
          <w:szCs w:val="28"/>
        </w:rPr>
        <w:t xml:space="preserve">, что, </w:t>
      </w:r>
      <w:r w:rsidR="00F22A64" w:rsidRPr="000A2105">
        <w:rPr>
          <w:rFonts w:ascii="Times New Roman" w:hAnsi="Times New Roman" w:cs="Times New Roman"/>
          <w:sz w:val="28"/>
          <w:szCs w:val="28"/>
        </w:rPr>
        <w:t xml:space="preserve"> </w:t>
      </w:r>
      <w:r w:rsidRPr="000A2105">
        <w:rPr>
          <w:rFonts w:ascii="Times New Roman" w:hAnsi="Times New Roman" w:cs="Times New Roman"/>
          <w:sz w:val="28"/>
          <w:szCs w:val="28"/>
        </w:rPr>
        <w:t xml:space="preserve">на открытых собраниях в восьми  творческих секциях Союза </w:t>
      </w:r>
      <w:r w:rsidR="00405C6F">
        <w:rPr>
          <w:rFonts w:ascii="Times New Roman" w:hAnsi="Times New Roman" w:cs="Times New Roman"/>
          <w:sz w:val="28"/>
          <w:szCs w:val="28"/>
        </w:rPr>
        <w:t xml:space="preserve">из 350 человек, зарегистрированных в Союзе, </w:t>
      </w:r>
      <w:r w:rsidRPr="000A2105">
        <w:rPr>
          <w:rFonts w:ascii="Times New Roman" w:hAnsi="Times New Roman" w:cs="Times New Roman"/>
          <w:sz w:val="28"/>
          <w:szCs w:val="28"/>
        </w:rPr>
        <w:t xml:space="preserve"> </w:t>
      </w:r>
      <w:r w:rsidR="005C08B6">
        <w:rPr>
          <w:rFonts w:ascii="Times New Roman" w:hAnsi="Times New Roman" w:cs="Times New Roman"/>
          <w:sz w:val="28"/>
          <w:szCs w:val="28"/>
        </w:rPr>
        <w:t xml:space="preserve">на 01.02.2017 г. </w:t>
      </w:r>
      <w:r w:rsidRPr="000A2105">
        <w:rPr>
          <w:rFonts w:ascii="Times New Roman" w:hAnsi="Times New Roman" w:cs="Times New Roman"/>
          <w:sz w:val="28"/>
          <w:szCs w:val="28"/>
        </w:rPr>
        <w:t>присутствовали</w:t>
      </w:r>
      <w:r w:rsidR="00F32823" w:rsidRPr="000A2105">
        <w:rPr>
          <w:rFonts w:ascii="Times New Roman" w:hAnsi="Times New Roman" w:cs="Times New Roman"/>
          <w:sz w:val="28"/>
          <w:szCs w:val="28"/>
        </w:rPr>
        <w:t xml:space="preserve"> 18</w:t>
      </w:r>
      <w:r w:rsidR="00F22A64" w:rsidRPr="000A2105">
        <w:rPr>
          <w:rFonts w:ascii="Times New Roman" w:hAnsi="Times New Roman" w:cs="Times New Roman"/>
          <w:sz w:val="28"/>
          <w:szCs w:val="28"/>
        </w:rPr>
        <w:t>8</w:t>
      </w:r>
      <w:r w:rsidR="00F32823" w:rsidRPr="000A2105">
        <w:rPr>
          <w:rFonts w:ascii="Times New Roman" w:hAnsi="Times New Roman" w:cs="Times New Roman"/>
          <w:sz w:val="28"/>
          <w:szCs w:val="28"/>
        </w:rPr>
        <w:t xml:space="preserve"> человек, что составляет </w:t>
      </w:r>
      <w:r w:rsidRPr="000A2105">
        <w:rPr>
          <w:rFonts w:ascii="Times New Roman" w:hAnsi="Times New Roman" w:cs="Times New Roman"/>
          <w:sz w:val="28"/>
          <w:szCs w:val="28"/>
        </w:rPr>
        <w:t>5</w:t>
      </w:r>
      <w:r w:rsidR="000A2105" w:rsidRPr="000A2105">
        <w:rPr>
          <w:rFonts w:ascii="Times New Roman" w:hAnsi="Times New Roman" w:cs="Times New Roman"/>
          <w:sz w:val="28"/>
          <w:szCs w:val="28"/>
        </w:rPr>
        <w:t>4</w:t>
      </w:r>
      <w:r w:rsidRPr="000A2105">
        <w:rPr>
          <w:rFonts w:ascii="Times New Roman" w:hAnsi="Times New Roman" w:cs="Times New Roman"/>
          <w:sz w:val="28"/>
          <w:szCs w:val="28"/>
        </w:rPr>
        <w:t xml:space="preserve">% </w:t>
      </w:r>
      <w:r w:rsidR="000A2105" w:rsidRPr="000A2105">
        <w:rPr>
          <w:rFonts w:ascii="Times New Roman" w:hAnsi="Times New Roman" w:cs="Times New Roman"/>
          <w:sz w:val="28"/>
          <w:szCs w:val="28"/>
        </w:rPr>
        <w:t xml:space="preserve">от </w:t>
      </w:r>
      <w:r w:rsidR="00405C6F">
        <w:rPr>
          <w:rFonts w:ascii="Times New Roman" w:hAnsi="Times New Roman" w:cs="Times New Roman"/>
          <w:sz w:val="28"/>
          <w:szCs w:val="28"/>
        </w:rPr>
        <w:t xml:space="preserve">всех </w:t>
      </w:r>
      <w:r w:rsidR="00C3787A" w:rsidRPr="000A2105">
        <w:rPr>
          <w:rFonts w:ascii="Times New Roman" w:hAnsi="Times New Roman" w:cs="Times New Roman"/>
          <w:sz w:val="28"/>
          <w:szCs w:val="28"/>
        </w:rPr>
        <w:t xml:space="preserve">зарегистрированных </w:t>
      </w:r>
      <w:r w:rsidRPr="000A2105">
        <w:rPr>
          <w:rFonts w:ascii="Times New Roman" w:hAnsi="Times New Roman" w:cs="Times New Roman"/>
          <w:sz w:val="28"/>
          <w:szCs w:val="28"/>
        </w:rPr>
        <w:t>членов творческих секций</w:t>
      </w:r>
      <w:r w:rsidR="000A2105" w:rsidRPr="000A2105">
        <w:rPr>
          <w:rFonts w:ascii="Times New Roman" w:hAnsi="Times New Roman" w:cs="Times New Roman"/>
          <w:sz w:val="28"/>
          <w:szCs w:val="28"/>
        </w:rPr>
        <w:t xml:space="preserve">. Согласно квоте, установленной Правлением Союза, </w:t>
      </w:r>
      <w:r w:rsidR="00405C6F">
        <w:rPr>
          <w:rFonts w:ascii="Times New Roman" w:hAnsi="Times New Roman" w:cs="Times New Roman"/>
          <w:sz w:val="28"/>
          <w:szCs w:val="28"/>
        </w:rPr>
        <w:t xml:space="preserve">один делегат от 5 членов Союза, </w:t>
      </w:r>
      <w:r w:rsidR="00C3787A" w:rsidRPr="000A2105">
        <w:rPr>
          <w:rFonts w:ascii="Times New Roman" w:hAnsi="Times New Roman" w:cs="Times New Roman"/>
          <w:sz w:val="28"/>
          <w:szCs w:val="28"/>
        </w:rPr>
        <w:t xml:space="preserve">на </w:t>
      </w:r>
      <w:r w:rsidR="009B0A77" w:rsidRPr="000A2105">
        <w:rPr>
          <w:rFonts w:ascii="Times New Roman" w:hAnsi="Times New Roman" w:cs="Times New Roman"/>
          <w:sz w:val="28"/>
          <w:szCs w:val="28"/>
        </w:rPr>
        <w:t>очередную</w:t>
      </w:r>
      <w:r w:rsidR="000A2105" w:rsidRPr="000A2105">
        <w:rPr>
          <w:rFonts w:ascii="Times New Roman" w:hAnsi="Times New Roman" w:cs="Times New Roman"/>
          <w:sz w:val="28"/>
          <w:szCs w:val="28"/>
        </w:rPr>
        <w:t xml:space="preserve"> </w:t>
      </w:r>
      <w:r w:rsidR="000A2105" w:rsidRPr="000A2105">
        <w:rPr>
          <w:rFonts w:ascii="Times New Roman" w:hAnsi="Times New Roman" w:cs="Times New Roman"/>
          <w:sz w:val="28"/>
          <w:szCs w:val="28"/>
          <w:lang w:val="en-US"/>
        </w:rPr>
        <w:t>XV</w:t>
      </w:r>
      <w:r w:rsidR="009B0A77" w:rsidRPr="000A2105">
        <w:rPr>
          <w:rFonts w:ascii="Times New Roman" w:hAnsi="Times New Roman" w:cs="Times New Roman"/>
          <w:sz w:val="28"/>
          <w:szCs w:val="28"/>
        </w:rPr>
        <w:t xml:space="preserve"> Конференцию Союза  </w:t>
      </w:r>
      <w:r w:rsidRPr="000A2105">
        <w:rPr>
          <w:rFonts w:ascii="Times New Roman" w:hAnsi="Times New Roman" w:cs="Times New Roman"/>
          <w:sz w:val="28"/>
          <w:szCs w:val="28"/>
        </w:rPr>
        <w:t>было избрано 7</w:t>
      </w:r>
      <w:r w:rsidR="000A2105" w:rsidRPr="000A2105">
        <w:rPr>
          <w:rFonts w:ascii="Times New Roman" w:hAnsi="Times New Roman" w:cs="Times New Roman"/>
          <w:sz w:val="28"/>
          <w:szCs w:val="28"/>
        </w:rPr>
        <w:t>3</w:t>
      </w:r>
      <w:r w:rsidRPr="000A2105">
        <w:rPr>
          <w:rFonts w:ascii="Times New Roman" w:hAnsi="Times New Roman" w:cs="Times New Roman"/>
          <w:sz w:val="28"/>
          <w:szCs w:val="28"/>
        </w:rPr>
        <w:t xml:space="preserve"> делегата</w:t>
      </w:r>
      <w:r w:rsidR="009B0A77" w:rsidRPr="000A2105">
        <w:rPr>
          <w:rFonts w:ascii="Times New Roman" w:hAnsi="Times New Roman" w:cs="Times New Roman"/>
          <w:sz w:val="28"/>
          <w:szCs w:val="28"/>
        </w:rPr>
        <w:t xml:space="preserve">. Все выписки из протоколов собраний творческих секций в наличии, и </w:t>
      </w:r>
      <w:r w:rsidRPr="000A2105">
        <w:rPr>
          <w:rFonts w:ascii="Times New Roman" w:hAnsi="Times New Roman" w:cs="Times New Roman"/>
          <w:sz w:val="28"/>
          <w:szCs w:val="28"/>
        </w:rPr>
        <w:t xml:space="preserve"> </w:t>
      </w:r>
      <w:r w:rsidR="009B0A77" w:rsidRPr="000A2105">
        <w:rPr>
          <w:rFonts w:ascii="Times New Roman" w:hAnsi="Times New Roman" w:cs="Times New Roman"/>
          <w:sz w:val="28"/>
          <w:szCs w:val="28"/>
        </w:rPr>
        <w:t xml:space="preserve">подтверждают полномочия </w:t>
      </w:r>
      <w:r w:rsidR="000A2105" w:rsidRPr="000A2105">
        <w:rPr>
          <w:rFonts w:ascii="Times New Roman" w:hAnsi="Times New Roman" w:cs="Times New Roman"/>
          <w:sz w:val="28"/>
          <w:szCs w:val="28"/>
        </w:rPr>
        <w:t xml:space="preserve">всех </w:t>
      </w:r>
      <w:r w:rsidR="009B0A77" w:rsidRPr="000A2105">
        <w:rPr>
          <w:rFonts w:ascii="Times New Roman" w:hAnsi="Times New Roman" w:cs="Times New Roman"/>
          <w:sz w:val="28"/>
          <w:szCs w:val="28"/>
        </w:rPr>
        <w:t>избранных делегатов</w:t>
      </w:r>
      <w:r w:rsidR="000A2105" w:rsidRPr="000A2105">
        <w:rPr>
          <w:rFonts w:ascii="Times New Roman" w:hAnsi="Times New Roman" w:cs="Times New Roman"/>
          <w:sz w:val="28"/>
          <w:szCs w:val="28"/>
        </w:rPr>
        <w:t xml:space="preserve">, прибывших на  </w:t>
      </w:r>
      <w:r w:rsidR="000A2105" w:rsidRPr="000A2105">
        <w:rPr>
          <w:rFonts w:ascii="Times New Roman" w:hAnsi="Times New Roman" w:cs="Times New Roman"/>
          <w:sz w:val="28"/>
          <w:szCs w:val="28"/>
          <w:lang w:val="en-US"/>
        </w:rPr>
        <w:t>XV</w:t>
      </w:r>
      <w:r w:rsidR="000A2105" w:rsidRPr="000A2105">
        <w:rPr>
          <w:rFonts w:ascii="Times New Roman" w:hAnsi="Times New Roman" w:cs="Times New Roman"/>
          <w:sz w:val="28"/>
          <w:szCs w:val="28"/>
        </w:rPr>
        <w:t xml:space="preserve"> Конференцию Союза. </w:t>
      </w:r>
      <w:r w:rsidR="009B0A77" w:rsidRPr="000A2105">
        <w:rPr>
          <w:rFonts w:ascii="Times New Roman" w:hAnsi="Times New Roman" w:cs="Times New Roman"/>
          <w:sz w:val="28"/>
          <w:szCs w:val="28"/>
        </w:rPr>
        <w:t xml:space="preserve"> </w:t>
      </w:r>
    </w:p>
    <w:p w:rsidR="00F22A64" w:rsidRPr="00562BE4" w:rsidRDefault="00F22A64" w:rsidP="00BD2FA5">
      <w:pPr>
        <w:spacing w:after="0" w:line="216" w:lineRule="auto"/>
        <w:ind w:firstLine="708"/>
        <w:jc w:val="both"/>
        <w:rPr>
          <w:rFonts w:ascii="Times New Roman" w:hAnsi="Times New Roman" w:cs="Times New Roman"/>
          <w:sz w:val="28"/>
          <w:szCs w:val="28"/>
        </w:rPr>
      </w:pPr>
      <w:r w:rsidRPr="000A2105">
        <w:rPr>
          <w:rFonts w:ascii="Times New Roman" w:hAnsi="Times New Roman" w:cs="Times New Roman"/>
          <w:sz w:val="28"/>
          <w:szCs w:val="28"/>
        </w:rPr>
        <w:t xml:space="preserve">На 12.00 18 марта 2017 года, из общего числа избранных делегатов в количестве 73 делегата,   на конференцию прибыло и зарегистрировалось </w:t>
      </w:r>
      <w:r w:rsidR="000A2105" w:rsidRPr="000A2105">
        <w:rPr>
          <w:rFonts w:ascii="Times New Roman" w:hAnsi="Times New Roman" w:cs="Times New Roman"/>
          <w:sz w:val="28"/>
          <w:szCs w:val="28"/>
        </w:rPr>
        <w:t xml:space="preserve"> 64 делегата, </w:t>
      </w:r>
      <w:r w:rsidRPr="000A2105">
        <w:rPr>
          <w:rFonts w:ascii="Times New Roman" w:hAnsi="Times New Roman" w:cs="Times New Roman"/>
          <w:sz w:val="28"/>
          <w:szCs w:val="28"/>
        </w:rPr>
        <w:t xml:space="preserve"> что составляет </w:t>
      </w:r>
      <w:r w:rsidR="000A2105" w:rsidRPr="000A2105">
        <w:rPr>
          <w:rFonts w:ascii="Times New Roman" w:hAnsi="Times New Roman" w:cs="Times New Roman"/>
          <w:sz w:val="28"/>
          <w:szCs w:val="28"/>
        </w:rPr>
        <w:t xml:space="preserve">87,7 </w:t>
      </w:r>
      <w:r w:rsidRPr="000A2105">
        <w:rPr>
          <w:rFonts w:ascii="Times New Roman" w:hAnsi="Times New Roman" w:cs="Times New Roman"/>
          <w:sz w:val="28"/>
          <w:szCs w:val="28"/>
        </w:rPr>
        <w:t xml:space="preserve">% от общего числа делегатов. </w:t>
      </w:r>
      <w:r w:rsidR="000A2105" w:rsidRPr="000A2105">
        <w:rPr>
          <w:rFonts w:ascii="Times New Roman" w:hAnsi="Times New Roman" w:cs="Times New Roman"/>
          <w:sz w:val="28"/>
          <w:szCs w:val="28"/>
        </w:rPr>
        <w:t xml:space="preserve"> 9 делегатов</w:t>
      </w:r>
      <w:r w:rsidRPr="000A2105">
        <w:rPr>
          <w:rFonts w:ascii="Times New Roman" w:hAnsi="Times New Roman" w:cs="Times New Roman"/>
          <w:sz w:val="28"/>
          <w:szCs w:val="28"/>
        </w:rPr>
        <w:t xml:space="preserve"> не смогли </w:t>
      </w:r>
      <w:r w:rsidRPr="000A2105">
        <w:rPr>
          <w:rFonts w:ascii="Times New Roman" w:hAnsi="Times New Roman" w:cs="Times New Roman"/>
          <w:sz w:val="28"/>
          <w:szCs w:val="28"/>
        </w:rPr>
        <w:lastRenderedPageBreak/>
        <w:t>прибыть на конференцию, отсутствуют по различным  причинам, -  болезнь, командировка</w:t>
      </w:r>
      <w:r w:rsidR="00193317">
        <w:rPr>
          <w:rFonts w:ascii="Times New Roman" w:hAnsi="Times New Roman" w:cs="Times New Roman"/>
          <w:sz w:val="28"/>
          <w:szCs w:val="28"/>
        </w:rPr>
        <w:t>,</w:t>
      </w:r>
      <w:r w:rsidRPr="000A2105">
        <w:rPr>
          <w:rFonts w:ascii="Times New Roman" w:hAnsi="Times New Roman" w:cs="Times New Roman"/>
          <w:sz w:val="28"/>
          <w:szCs w:val="28"/>
        </w:rPr>
        <w:t xml:space="preserve">  работа и</w:t>
      </w:r>
      <w:r w:rsidR="000A2105" w:rsidRPr="000A2105">
        <w:rPr>
          <w:rFonts w:ascii="Times New Roman" w:hAnsi="Times New Roman" w:cs="Times New Roman"/>
          <w:sz w:val="28"/>
          <w:szCs w:val="28"/>
        </w:rPr>
        <w:t xml:space="preserve"> т.д. </w:t>
      </w:r>
    </w:p>
    <w:p w:rsidR="00FD33FA" w:rsidRPr="00562BE4" w:rsidRDefault="000A2105" w:rsidP="00BD2FA5">
      <w:pPr>
        <w:spacing w:after="0" w:line="216" w:lineRule="auto"/>
        <w:jc w:val="both"/>
        <w:rPr>
          <w:rFonts w:ascii="Times New Roman" w:hAnsi="Times New Roman" w:cs="Times New Roman"/>
          <w:sz w:val="28"/>
          <w:szCs w:val="28"/>
        </w:rPr>
      </w:pPr>
      <w:r w:rsidRPr="00562BE4">
        <w:rPr>
          <w:rFonts w:ascii="Times New Roman" w:hAnsi="Times New Roman" w:cs="Times New Roman"/>
          <w:sz w:val="28"/>
          <w:szCs w:val="28"/>
        </w:rPr>
        <w:t xml:space="preserve">Таким образом, </w:t>
      </w:r>
      <w:r w:rsidR="009B0A77" w:rsidRPr="00562BE4">
        <w:rPr>
          <w:rFonts w:ascii="Times New Roman" w:hAnsi="Times New Roman" w:cs="Times New Roman"/>
          <w:sz w:val="28"/>
          <w:szCs w:val="28"/>
        </w:rPr>
        <w:t xml:space="preserve"> Конференция полномочна решать все вопросы Повестки дня.</w:t>
      </w:r>
    </w:p>
    <w:p w:rsidR="009B0A77" w:rsidRPr="00667ED4" w:rsidRDefault="009B0A77" w:rsidP="00BD2FA5">
      <w:pPr>
        <w:spacing w:after="0" w:line="216" w:lineRule="auto"/>
        <w:jc w:val="both"/>
        <w:rPr>
          <w:rFonts w:ascii="Times New Roman" w:hAnsi="Times New Roman" w:cs="Times New Roman"/>
          <w:sz w:val="28"/>
          <w:szCs w:val="28"/>
        </w:rPr>
      </w:pPr>
      <w:r w:rsidRPr="00562BE4">
        <w:rPr>
          <w:rFonts w:ascii="Times New Roman" w:hAnsi="Times New Roman" w:cs="Times New Roman"/>
          <w:sz w:val="28"/>
          <w:szCs w:val="28"/>
        </w:rPr>
        <w:tab/>
      </w:r>
      <w:r w:rsidR="000A2105" w:rsidRPr="00562BE4">
        <w:rPr>
          <w:rFonts w:ascii="Times New Roman" w:hAnsi="Times New Roman" w:cs="Times New Roman"/>
          <w:sz w:val="28"/>
          <w:szCs w:val="28"/>
        </w:rPr>
        <w:t xml:space="preserve">Делегаты </w:t>
      </w:r>
      <w:r w:rsidR="000A2105" w:rsidRPr="00562BE4">
        <w:rPr>
          <w:rFonts w:ascii="Times New Roman" w:hAnsi="Times New Roman" w:cs="Times New Roman"/>
          <w:sz w:val="28"/>
          <w:szCs w:val="28"/>
          <w:lang w:val="en-US"/>
        </w:rPr>
        <w:t>XV</w:t>
      </w:r>
      <w:r w:rsidR="000A2105" w:rsidRPr="00562BE4">
        <w:rPr>
          <w:rFonts w:ascii="Times New Roman" w:hAnsi="Times New Roman" w:cs="Times New Roman"/>
          <w:sz w:val="28"/>
          <w:szCs w:val="28"/>
        </w:rPr>
        <w:t xml:space="preserve"> </w:t>
      </w:r>
      <w:r w:rsidRPr="00562BE4">
        <w:rPr>
          <w:rFonts w:ascii="Times New Roman" w:hAnsi="Times New Roman" w:cs="Times New Roman"/>
          <w:sz w:val="28"/>
          <w:szCs w:val="28"/>
        </w:rPr>
        <w:t>Конференци</w:t>
      </w:r>
      <w:r w:rsidR="000A2105" w:rsidRPr="00562BE4">
        <w:rPr>
          <w:rFonts w:ascii="Times New Roman" w:hAnsi="Times New Roman" w:cs="Times New Roman"/>
          <w:sz w:val="28"/>
          <w:szCs w:val="28"/>
        </w:rPr>
        <w:t>и</w:t>
      </w:r>
      <w:r w:rsidRPr="00562BE4">
        <w:rPr>
          <w:rFonts w:ascii="Times New Roman" w:hAnsi="Times New Roman" w:cs="Times New Roman"/>
          <w:sz w:val="28"/>
          <w:szCs w:val="28"/>
        </w:rPr>
        <w:t xml:space="preserve"> единогласно утвердил</w:t>
      </w:r>
      <w:r w:rsidR="000A2105" w:rsidRPr="00562BE4">
        <w:rPr>
          <w:rFonts w:ascii="Times New Roman" w:hAnsi="Times New Roman" w:cs="Times New Roman"/>
          <w:sz w:val="28"/>
          <w:szCs w:val="28"/>
        </w:rPr>
        <w:t>и</w:t>
      </w:r>
      <w:r w:rsidRPr="00562BE4">
        <w:rPr>
          <w:rFonts w:ascii="Times New Roman" w:hAnsi="Times New Roman" w:cs="Times New Roman"/>
          <w:sz w:val="28"/>
          <w:szCs w:val="28"/>
        </w:rPr>
        <w:t xml:space="preserve"> доклад </w:t>
      </w:r>
      <w:r w:rsidR="00562BE4" w:rsidRPr="00562BE4">
        <w:rPr>
          <w:rFonts w:ascii="Times New Roman" w:hAnsi="Times New Roman" w:cs="Times New Roman"/>
          <w:sz w:val="28"/>
          <w:szCs w:val="28"/>
        </w:rPr>
        <w:t>К</w:t>
      </w:r>
      <w:r w:rsidRPr="00562BE4">
        <w:rPr>
          <w:rFonts w:ascii="Times New Roman" w:hAnsi="Times New Roman" w:cs="Times New Roman"/>
          <w:sz w:val="28"/>
          <w:szCs w:val="28"/>
        </w:rPr>
        <w:t>омиссии</w:t>
      </w:r>
      <w:r w:rsidR="00562BE4" w:rsidRPr="00562BE4">
        <w:rPr>
          <w:rFonts w:ascii="Times New Roman" w:hAnsi="Times New Roman" w:cs="Times New Roman"/>
          <w:sz w:val="28"/>
          <w:szCs w:val="28"/>
        </w:rPr>
        <w:t xml:space="preserve"> по проверке полномочий лиц, прибывших на Конференцию, </w:t>
      </w:r>
      <w:r w:rsidRPr="00562BE4">
        <w:rPr>
          <w:rFonts w:ascii="Times New Roman" w:hAnsi="Times New Roman" w:cs="Times New Roman"/>
          <w:sz w:val="28"/>
          <w:szCs w:val="28"/>
        </w:rPr>
        <w:t>и объявил</w:t>
      </w:r>
      <w:r w:rsidR="00562BE4" w:rsidRPr="00562BE4">
        <w:rPr>
          <w:rFonts w:ascii="Times New Roman" w:hAnsi="Times New Roman" w:cs="Times New Roman"/>
          <w:sz w:val="28"/>
          <w:szCs w:val="28"/>
        </w:rPr>
        <w:t>и</w:t>
      </w:r>
      <w:r w:rsidRPr="00562BE4">
        <w:rPr>
          <w:rFonts w:ascii="Times New Roman" w:hAnsi="Times New Roman" w:cs="Times New Roman"/>
          <w:sz w:val="28"/>
          <w:szCs w:val="28"/>
        </w:rPr>
        <w:t xml:space="preserve"> </w:t>
      </w:r>
      <w:r w:rsidRPr="00562BE4">
        <w:rPr>
          <w:rFonts w:ascii="Times New Roman" w:hAnsi="Times New Roman" w:cs="Times New Roman"/>
          <w:sz w:val="28"/>
          <w:szCs w:val="28"/>
          <w:lang w:val="en-US"/>
        </w:rPr>
        <w:t>XV</w:t>
      </w:r>
      <w:r w:rsidRPr="00562BE4">
        <w:rPr>
          <w:rFonts w:ascii="Times New Roman" w:hAnsi="Times New Roman" w:cs="Times New Roman"/>
          <w:sz w:val="28"/>
          <w:szCs w:val="28"/>
        </w:rPr>
        <w:t xml:space="preserve">  Конференцию </w:t>
      </w:r>
      <w:r w:rsidRPr="00667ED4">
        <w:rPr>
          <w:rFonts w:ascii="Times New Roman" w:hAnsi="Times New Roman" w:cs="Times New Roman"/>
          <w:sz w:val="28"/>
          <w:szCs w:val="28"/>
        </w:rPr>
        <w:t>Союза открытой.</w:t>
      </w:r>
    </w:p>
    <w:p w:rsidR="00250C63" w:rsidRPr="00667ED4" w:rsidRDefault="00250C63" w:rsidP="00BD2FA5">
      <w:pPr>
        <w:spacing w:after="0" w:line="216" w:lineRule="auto"/>
        <w:jc w:val="both"/>
        <w:rPr>
          <w:rFonts w:ascii="Times New Roman" w:hAnsi="Times New Roman" w:cs="Times New Roman"/>
          <w:sz w:val="28"/>
          <w:szCs w:val="28"/>
        </w:rPr>
      </w:pPr>
      <w:r w:rsidRPr="00667ED4">
        <w:rPr>
          <w:rFonts w:ascii="Times New Roman" w:hAnsi="Times New Roman" w:cs="Times New Roman"/>
          <w:sz w:val="28"/>
          <w:szCs w:val="28"/>
        </w:rPr>
        <w:tab/>
        <w:t>Конференция единогласно утвердила следующую Повестку дня:</w:t>
      </w:r>
    </w:p>
    <w:p w:rsidR="00562BE4" w:rsidRPr="00667ED4" w:rsidRDefault="00562BE4" w:rsidP="00BD2FA5">
      <w:pPr>
        <w:pStyle w:val="a4"/>
        <w:numPr>
          <w:ilvl w:val="0"/>
          <w:numId w:val="12"/>
        </w:numPr>
        <w:spacing w:after="0" w:line="216" w:lineRule="auto"/>
        <w:ind w:left="0" w:firstLine="708"/>
        <w:jc w:val="both"/>
        <w:rPr>
          <w:rFonts w:ascii="Times New Roman" w:hAnsi="Times New Roman" w:cs="Times New Roman"/>
          <w:sz w:val="28"/>
          <w:szCs w:val="28"/>
        </w:rPr>
      </w:pPr>
      <w:r w:rsidRPr="00667ED4">
        <w:rPr>
          <w:rFonts w:ascii="Times New Roman" w:hAnsi="Times New Roman" w:cs="Times New Roman"/>
          <w:sz w:val="28"/>
          <w:szCs w:val="28"/>
        </w:rPr>
        <w:t>«Отчёт Правления Союза о работе Союза в 2016 году и задачи по совершенствованию деятельности творческих секций Союза в  2017 году»</w:t>
      </w:r>
    </w:p>
    <w:p w:rsidR="00562BE4" w:rsidRPr="00667ED4" w:rsidRDefault="00562BE4" w:rsidP="00BD2FA5">
      <w:pPr>
        <w:pStyle w:val="a4"/>
        <w:spacing w:after="0" w:line="216" w:lineRule="auto"/>
        <w:ind w:left="708"/>
        <w:jc w:val="both"/>
        <w:rPr>
          <w:rFonts w:ascii="Times New Roman" w:hAnsi="Times New Roman" w:cs="Times New Roman"/>
          <w:sz w:val="28"/>
          <w:szCs w:val="28"/>
        </w:rPr>
      </w:pPr>
      <w:r w:rsidRPr="00667ED4">
        <w:rPr>
          <w:rFonts w:ascii="Times New Roman" w:hAnsi="Times New Roman" w:cs="Times New Roman"/>
          <w:sz w:val="28"/>
          <w:szCs w:val="28"/>
        </w:rPr>
        <w:t xml:space="preserve">Докладчик: Заместитель </w:t>
      </w:r>
      <w:r w:rsidR="00667ED4" w:rsidRPr="00667ED4">
        <w:rPr>
          <w:rFonts w:ascii="Times New Roman" w:hAnsi="Times New Roman" w:cs="Times New Roman"/>
          <w:sz w:val="28"/>
          <w:szCs w:val="28"/>
        </w:rPr>
        <w:t>п</w:t>
      </w:r>
      <w:r w:rsidRPr="00667ED4">
        <w:rPr>
          <w:rFonts w:ascii="Times New Roman" w:hAnsi="Times New Roman" w:cs="Times New Roman"/>
          <w:sz w:val="28"/>
          <w:szCs w:val="28"/>
        </w:rPr>
        <w:t xml:space="preserve">редседателя Правления Союза – Дужников С.Ю.  </w:t>
      </w:r>
    </w:p>
    <w:p w:rsidR="00562BE4" w:rsidRPr="00667ED4" w:rsidRDefault="00562BE4" w:rsidP="00BD2FA5">
      <w:pPr>
        <w:spacing w:after="0" w:line="216" w:lineRule="auto"/>
        <w:ind w:firstLine="708"/>
        <w:jc w:val="both"/>
        <w:rPr>
          <w:rFonts w:ascii="Times New Roman" w:hAnsi="Times New Roman" w:cs="Times New Roman"/>
          <w:sz w:val="28"/>
          <w:szCs w:val="28"/>
        </w:rPr>
      </w:pPr>
      <w:r w:rsidRPr="00667ED4">
        <w:rPr>
          <w:rFonts w:ascii="Times New Roman" w:hAnsi="Times New Roman" w:cs="Times New Roman"/>
          <w:sz w:val="28"/>
          <w:szCs w:val="28"/>
        </w:rPr>
        <w:t xml:space="preserve">2.  «О  работе, проводимой в рамках креативного пространства Союза «Мойка 8» и первоочередных мерах по совершенствованию её деятельности». </w:t>
      </w:r>
    </w:p>
    <w:p w:rsidR="00562BE4" w:rsidRPr="00667ED4" w:rsidRDefault="00562BE4" w:rsidP="00BD2FA5">
      <w:pPr>
        <w:spacing w:after="0" w:line="216" w:lineRule="auto"/>
        <w:ind w:firstLine="708"/>
        <w:jc w:val="both"/>
        <w:rPr>
          <w:rFonts w:ascii="Times New Roman" w:hAnsi="Times New Roman" w:cs="Times New Roman"/>
          <w:sz w:val="28"/>
          <w:szCs w:val="28"/>
        </w:rPr>
      </w:pPr>
      <w:r w:rsidRPr="00667ED4">
        <w:rPr>
          <w:rFonts w:ascii="Times New Roman" w:hAnsi="Times New Roman" w:cs="Times New Roman"/>
          <w:sz w:val="28"/>
          <w:szCs w:val="28"/>
        </w:rPr>
        <w:t>Докладчик:  Заместитель председателя Правления Союза – Трофимов А.А.</w:t>
      </w:r>
    </w:p>
    <w:p w:rsidR="00250C63" w:rsidRPr="00667ED4" w:rsidRDefault="00562BE4" w:rsidP="00BD2FA5">
      <w:pPr>
        <w:spacing w:after="0" w:line="216" w:lineRule="auto"/>
        <w:ind w:firstLine="708"/>
        <w:jc w:val="both"/>
        <w:rPr>
          <w:rFonts w:ascii="Times New Roman" w:hAnsi="Times New Roman" w:cs="Times New Roman"/>
          <w:sz w:val="28"/>
          <w:szCs w:val="28"/>
        </w:rPr>
      </w:pPr>
      <w:r w:rsidRPr="00667ED4">
        <w:rPr>
          <w:rFonts w:ascii="Times New Roman" w:hAnsi="Times New Roman" w:cs="Times New Roman"/>
          <w:sz w:val="28"/>
          <w:szCs w:val="28"/>
        </w:rPr>
        <w:t>3</w:t>
      </w:r>
      <w:r w:rsidR="00250C63" w:rsidRPr="00667ED4">
        <w:rPr>
          <w:rFonts w:ascii="Times New Roman" w:hAnsi="Times New Roman" w:cs="Times New Roman"/>
          <w:sz w:val="28"/>
          <w:szCs w:val="28"/>
        </w:rPr>
        <w:t xml:space="preserve">. Отчёт Ревизионной комиссии Союза (Докладчик Председатель Ревизионной комиссии Союза </w:t>
      </w:r>
      <w:r w:rsidRPr="00667ED4">
        <w:rPr>
          <w:rFonts w:ascii="Times New Roman" w:hAnsi="Times New Roman" w:cs="Times New Roman"/>
          <w:sz w:val="28"/>
          <w:szCs w:val="28"/>
        </w:rPr>
        <w:t>Пономаренко С.И.</w:t>
      </w:r>
      <w:r w:rsidR="00250C63" w:rsidRPr="00667ED4">
        <w:rPr>
          <w:rFonts w:ascii="Times New Roman" w:hAnsi="Times New Roman" w:cs="Times New Roman"/>
          <w:sz w:val="28"/>
          <w:szCs w:val="28"/>
        </w:rPr>
        <w:t xml:space="preserve">) </w:t>
      </w:r>
    </w:p>
    <w:p w:rsidR="00250C63" w:rsidRPr="00667ED4" w:rsidRDefault="00562BE4" w:rsidP="00BD2FA5">
      <w:pPr>
        <w:spacing w:after="0" w:line="216" w:lineRule="auto"/>
        <w:ind w:firstLine="708"/>
        <w:jc w:val="both"/>
        <w:rPr>
          <w:rFonts w:ascii="Times New Roman" w:hAnsi="Times New Roman" w:cs="Times New Roman"/>
          <w:sz w:val="28"/>
          <w:szCs w:val="28"/>
        </w:rPr>
      </w:pPr>
      <w:r w:rsidRPr="00667ED4">
        <w:rPr>
          <w:rFonts w:ascii="Times New Roman" w:hAnsi="Times New Roman" w:cs="Times New Roman"/>
          <w:sz w:val="28"/>
          <w:szCs w:val="28"/>
        </w:rPr>
        <w:t>4</w:t>
      </w:r>
      <w:r w:rsidR="00250C63" w:rsidRPr="00667ED4">
        <w:rPr>
          <w:rFonts w:ascii="Times New Roman" w:hAnsi="Times New Roman" w:cs="Times New Roman"/>
          <w:sz w:val="28"/>
          <w:szCs w:val="28"/>
        </w:rPr>
        <w:t xml:space="preserve">. Утверждение ранее принятых Правлением Союза решений. (Докладчик: </w:t>
      </w:r>
      <w:r w:rsidR="00667ED4" w:rsidRPr="00667ED4">
        <w:rPr>
          <w:rFonts w:ascii="Times New Roman" w:hAnsi="Times New Roman" w:cs="Times New Roman"/>
          <w:sz w:val="28"/>
          <w:szCs w:val="28"/>
        </w:rPr>
        <w:t>Заместитель п</w:t>
      </w:r>
      <w:r w:rsidR="00250C63" w:rsidRPr="00667ED4">
        <w:rPr>
          <w:rFonts w:ascii="Times New Roman" w:hAnsi="Times New Roman" w:cs="Times New Roman"/>
          <w:sz w:val="28"/>
          <w:szCs w:val="28"/>
        </w:rPr>
        <w:t>редседател</w:t>
      </w:r>
      <w:r w:rsidR="00667ED4" w:rsidRPr="00667ED4">
        <w:rPr>
          <w:rFonts w:ascii="Times New Roman" w:hAnsi="Times New Roman" w:cs="Times New Roman"/>
          <w:sz w:val="28"/>
          <w:szCs w:val="28"/>
        </w:rPr>
        <w:t>я</w:t>
      </w:r>
      <w:r w:rsidR="00250C63" w:rsidRPr="00667ED4">
        <w:rPr>
          <w:rFonts w:ascii="Times New Roman" w:hAnsi="Times New Roman" w:cs="Times New Roman"/>
          <w:sz w:val="28"/>
          <w:szCs w:val="28"/>
        </w:rPr>
        <w:t xml:space="preserve"> Правления Союза </w:t>
      </w:r>
      <w:r w:rsidR="00667ED4" w:rsidRPr="00667ED4">
        <w:rPr>
          <w:rFonts w:ascii="Times New Roman" w:hAnsi="Times New Roman" w:cs="Times New Roman"/>
          <w:sz w:val="28"/>
          <w:szCs w:val="28"/>
        </w:rPr>
        <w:t xml:space="preserve"> Дужников С.Ю.</w:t>
      </w:r>
      <w:r w:rsidR="00250C63" w:rsidRPr="00667ED4">
        <w:rPr>
          <w:rFonts w:ascii="Times New Roman" w:hAnsi="Times New Roman" w:cs="Times New Roman"/>
          <w:sz w:val="28"/>
          <w:szCs w:val="28"/>
        </w:rPr>
        <w:t xml:space="preserve">)  </w:t>
      </w:r>
    </w:p>
    <w:p w:rsidR="00250C63" w:rsidRPr="002442AB" w:rsidRDefault="00250C63" w:rsidP="00BD2FA5">
      <w:pPr>
        <w:spacing w:after="0" w:line="216" w:lineRule="auto"/>
        <w:ind w:firstLine="708"/>
        <w:rPr>
          <w:rFonts w:ascii="Times New Roman" w:hAnsi="Times New Roman" w:cs="Times New Roman"/>
          <w:i/>
          <w:sz w:val="28"/>
          <w:szCs w:val="28"/>
        </w:rPr>
      </w:pPr>
      <w:r w:rsidRPr="00667ED4">
        <w:rPr>
          <w:rFonts w:ascii="Times New Roman" w:hAnsi="Times New Roman" w:cs="Times New Roman"/>
          <w:sz w:val="28"/>
          <w:szCs w:val="28"/>
        </w:rPr>
        <w:t>5. Разное.</w:t>
      </w:r>
      <w:r w:rsidRPr="00667ED4">
        <w:rPr>
          <w:rFonts w:ascii="Times New Roman" w:hAnsi="Times New Roman" w:cs="Times New Roman"/>
          <w:i/>
          <w:sz w:val="28"/>
          <w:szCs w:val="28"/>
        </w:rPr>
        <w:t xml:space="preserve"> </w:t>
      </w:r>
    </w:p>
    <w:p w:rsidR="002442AB" w:rsidRPr="002442AB" w:rsidRDefault="00250C63" w:rsidP="00BD2FA5">
      <w:pPr>
        <w:spacing w:after="0" w:line="216" w:lineRule="auto"/>
        <w:ind w:firstLine="708"/>
        <w:jc w:val="both"/>
        <w:rPr>
          <w:rFonts w:ascii="Times New Roman" w:hAnsi="Times New Roman" w:cs="Times New Roman"/>
          <w:sz w:val="28"/>
          <w:szCs w:val="28"/>
        </w:rPr>
      </w:pPr>
      <w:r w:rsidRPr="002442AB">
        <w:rPr>
          <w:rFonts w:ascii="Times New Roman" w:hAnsi="Times New Roman" w:cs="Times New Roman"/>
          <w:sz w:val="28"/>
          <w:szCs w:val="28"/>
        </w:rPr>
        <w:t>Конференция единогласно  утвердила  регламент проведения конференции. Доклад</w:t>
      </w:r>
      <w:r w:rsidR="00450F56" w:rsidRPr="002442AB">
        <w:rPr>
          <w:rFonts w:ascii="Times New Roman" w:hAnsi="Times New Roman" w:cs="Times New Roman"/>
          <w:sz w:val="28"/>
          <w:szCs w:val="28"/>
        </w:rPr>
        <w:t xml:space="preserve"> </w:t>
      </w:r>
      <w:r w:rsidR="002442AB" w:rsidRPr="002442AB">
        <w:rPr>
          <w:rFonts w:ascii="Times New Roman" w:hAnsi="Times New Roman" w:cs="Times New Roman"/>
          <w:sz w:val="28"/>
          <w:szCs w:val="28"/>
        </w:rPr>
        <w:t>заместителя п</w:t>
      </w:r>
      <w:r w:rsidR="00450F56" w:rsidRPr="002442AB">
        <w:rPr>
          <w:rFonts w:ascii="Times New Roman" w:hAnsi="Times New Roman" w:cs="Times New Roman"/>
          <w:sz w:val="28"/>
          <w:szCs w:val="28"/>
        </w:rPr>
        <w:t xml:space="preserve">редседателя Правления </w:t>
      </w:r>
      <w:r w:rsidRPr="002442AB">
        <w:rPr>
          <w:rFonts w:ascii="Times New Roman" w:hAnsi="Times New Roman" w:cs="Times New Roman"/>
          <w:sz w:val="28"/>
          <w:szCs w:val="28"/>
        </w:rPr>
        <w:t xml:space="preserve"> </w:t>
      </w:r>
      <w:r w:rsidR="00450F56" w:rsidRPr="002442AB">
        <w:rPr>
          <w:rFonts w:ascii="Times New Roman" w:hAnsi="Times New Roman" w:cs="Times New Roman"/>
          <w:sz w:val="28"/>
          <w:szCs w:val="28"/>
        </w:rPr>
        <w:t xml:space="preserve">- </w:t>
      </w:r>
      <w:r w:rsidRPr="002442AB">
        <w:rPr>
          <w:rFonts w:ascii="Times New Roman" w:hAnsi="Times New Roman" w:cs="Times New Roman"/>
          <w:sz w:val="28"/>
          <w:szCs w:val="28"/>
        </w:rPr>
        <w:t xml:space="preserve">до 25 минут, </w:t>
      </w:r>
    </w:p>
    <w:p w:rsidR="002442AB" w:rsidRPr="002442AB" w:rsidRDefault="00450F56" w:rsidP="00BD2FA5">
      <w:pPr>
        <w:spacing w:after="0" w:line="216" w:lineRule="auto"/>
        <w:jc w:val="both"/>
        <w:rPr>
          <w:rFonts w:ascii="Times New Roman" w:hAnsi="Times New Roman" w:cs="Times New Roman"/>
          <w:sz w:val="28"/>
          <w:szCs w:val="28"/>
        </w:rPr>
      </w:pPr>
      <w:r w:rsidRPr="002442AB">
        <w:rPr>
          <w:rFonts w:ascii="Times New Roman" w:hAnsi="Times New Roman" w:cs="Times New Roman"/>
          <w:sz w:val="28"/>
          <w:szCs w:val="28"/>
        </w:rPr>
        <w:t xml:space="preserve">Доклад </w:t>
      </w:r>
      <w:r w:rsidR="002442AB" w:rsidRPr="002442AB">
        <w:rPr>
          <w:rFonts w:ascii="Times New Roman" w:hAnsi="Times New Roman" w:cs="Times New Roman"/>
          <w:sz w:val="28"/>
          <w:szCs w:val="28"/>
        </w:rPr>
        <w:t>заместителя председателя Правления, исполнительного директора креативного пространства СПб СД «Мойка 8»    - до 15 минут</w:t>
      </w:r>
    </w:p>
    <w:p w:rsidR="002442AB" w:rsidRPr="002442AB" w:rsidRDefault="002442AB" w:rsidP="00BD2FA5">
      <w:pPr>
        <w:spacing w:after="0" w:line="216" w:lineRule="auto"/>
        <w:jc w:val="both"/>
        <w:rPr>
          <w:rFonts w:ascii="Times New Roman" w:hAnsi="Times New Roman" w:cs="Times New Roman"/>
          <w:sz w:val="28"/>
          <w:szCs w:val="28"/>
        </w:rPr>
      </w:pPr>
      <w:r w:rsidRPr="002442AB">
        <w:rPr>
          <w:rFonts w:ascii="Times New Roman" w:hAnsi="Times New Roman" w:cs="Times New Roman"/>
          <w:sz w:val="28"/>
          <w:szCs w:val="28"/>
        </w:rPr>
        <w:t xml:space="preserve">Доклад </w:t>
      </w:r>
      <w:r w:rsidR="00250C63" w:rsidRPr="002442AB">
        <w:rPr>
          <w:rFonts w:ascii="Times New Roman" w:hAnsi="Times New Roman" w:cs="Times New Roman"/>
          <w:sz w:val="28"/>
          <w:szCs w:val="28"/>
        </w:rPr>
        <w:t>Председател</w:t>
      </w:r>
      <w:r w:rsidR="00450F56" w:rsidRPr="002442AB">
        <w:rPr>
          <w:rFonts w:ascii="Times New Roman" w:hAnsi="Times New Roman" w:cs="Times New Roman"/>
          <w:sz w:val="28"/>
          <w:szCs w:val="28"/>
        </w:rPr>
        <w:t>я</w:t>
      </w:r>
      <w:r w:rsidR="00250C63" w:rsidRPr="002442AB">
        <w:rPr>
          <w:rFonts w:ascii="Times New Roman" w:hAnsi="Times New Roman" w:cs="Times New Roman"/>
          <w:sz w:val="28"/>
          <w:szCs w:val="28"/>
        </w:rPr>
        <w:t xml:space="preserve"> Ревизионной комиссии – до 10 минут</w:t>
      </w:r>
      <w:r w:rsidRPr="002442AB">
        <w:rPr>
          <w:rFonts w:ascii="Times New Roman" w:hAnsi="Times New Roman" w:cs="Times New Roman"/>
          <w:sz w:val="28"/>
          <w:szCs w:val="28"/>
        </w:rPr>
        <w:t>.</w:t>
      </w:r>
      <w:r w:rsidR="00250C63" w:rsidRPr="002442AB">
        <w:rPr>
          <w:rFonts w:ascii="Times New Roman" w:hAnsi="Times New Roman" w:cs="Times New Roman"/>
          <w:sz w:val="28"/>
          <w:szCs w:val="28"/>
        </w:rPr>
        <w:t xml:space="preserve">  </w:t>
      </w:r>
    </w:p>
    <w:p w:rsidR="002442AB" w:rsidRPr="002442AB" w:rsidRDefault="002442AB" w:rsidP="00BD2FA5">
      <w:pPr>
        <w:spacing w:after="0" w:line="216" w:lineRule="auto"/>
        <w:jc w:val="both"/>
        <w:rPr>
          <w:rFonts w:ascii="Times New Roman" w:hAnsi="Times New Roman" w:cs="Times New Roman"/>
          <w:sz w:val="28"/>
          <w:szCs w:val="28"/>
        </w:rPr>
      </w:pPr>
      <w:r w:rsidRPr="002442AB">
        <w:rPr>
          <w:rFonts w:ascii="Times New Roman" w:hAnsi="Times New Roman" w:cs="Times New Roman"/>
          <w:sz w:val="28"/>
          <w:szCs w:val="28"/>
        </w:rPr>
        <w:t>В</w:t>
      </w:r>
      <w:r w:rsidR="00250C63" w:rsidRPr="002442AB">
        <w:rPr>
          <w:rFonts w:ascii="Times New Roman" w:hAnsi="Times New Roman" w:cs="Times New Roman"/>
          <w:sz w:val="28"/>
          <w:szCs w:val="28"/>
        </w:rPr>
        <w:t>ыступающим,  до</w:t>
      </w:r>
      <w:r w:rsidR="00C3787A" w:rsidRPr="002442AB">
        <w:rPr>
          <w:rFonts w:ascii="Times New Roman" w:hAnsi="Times New Roman" w:cs="Times New Roman"/>
          <w:sz w:val="28"/>
          <w:szCs w:val="28"/>
        </w:rPr>
        <w:t xml:space="preserve"> </w:t>
      </w:r>
      <w:r w:rsidR="00250C63" w:rsidRPr="002442AB">
        <w:rPr>
          <w:rFonts w:ascii="Times New Roman" w:hAnsi="Times New Roman" w:cs="Times New Roman"/>
          <w:sz w:val="28"/>
          <w:szCs w:val="28"/>
        </w:rPr>
        <w:t>7 минут, при повторном  выступлении до 3 минут</w:t>
      </w:r>
      <w:r w:rsidRPr="002442AB">
        <w:rPr>
          <w:rFonts w:ascii="Times New Roman" w:hAnsi="Times New Roman" w:cs="Times New Roman"/>
          <w:sz w:val="28"/>
          <w:szCs w:val="28"/>
        </w:rPr>
        <w:t>.</w:t>
      </w:r>
    </w:p>
    <w:p w:rsidR="00250C63" w:rsidRPr="002442AB" w:rsidRDefault="002442AB" w:rsidP="00BD2FA5">
      <w:pPr>
        <w:spacing w:after="0" w:line="216" w:lineRule="auto"/>
        <w:jc w:val="both"/>
        <w:rPr>
          <w:rFonts w:ascii="Times New Roman" w:hAnsi="Times New Roman" w:cs="Times New Roman"/>
          <w:sz w:val="28"/>
          <w:szCs w:val="28"/>
        </w:rPr>
      </w:pPr>
      <w:r w:rsidRPr="002442AB">
        <w:rPr>
          <w:rFonts w:ascii="Times New Roman" w:hAnsi="Times New Roman" w:cs="Times New Roman"/>
          <w:sz w:val="28"/>
          <w:szCs w:val="28"/>
        </w:rPr>
        <w:t>Кон</w:t>
      </w:r>
      <w:r w:rsidR="00250C63" w:rsidRPr="002442AB">
        <w:rPr>
          <w:rFonts w:ascii="Times New Roman" w:hAnsi="Times New Roman" w:cs="Times New Roman"/>
          <w:sz w:val="28"/>
          <w:szCs w:val="28"/>
        </w:rPr>
        <w:t>ференцию провести с одним перерыв</w:t>
      </w:r>
      <w:r w:rsidRPr="002442AB">
        <w:rPr>
          <w:rFonts w:ascii="Times New Roman" w:hAnsi="Times New Roman" w:cs="Times New Roman"/>
          <w:sz w:val="28"/>
          <w:szCs w:val="28"/>
        </w:rPr>
        <w:t>ом  через 1, 5  часа работы на 30</w:t>
      </w:r>
      <w:r w:rsidR="00250C63" w:rsidRPr="002442AB">
        <w:rPr>
          <w:rFonts w:ascii="Times New Roman" w:hAnsi="Times New Roman" w:cs="Times New Roman"/>
          <w:sz w:val="28"/>
          <w:szCs w:val="28"/>
        </w:rPr>
        <w:t xml:space="preserve"> минут.</w:t>
      </w:r>
      <w:r w:rsidR="00450F56" w:rsidRPr="002442AB">
        <w:rPr>
          <w:rFonts w:ascii="Times New Roman" w:hAnsi="Times New Roman" w:cs="Times New Roman"/>
          <w:sz w:val="28"/>
          <w:szCs w:val="28"/>
        </w:rPr>
        <w:t xml:space="preserve"> </w:t>
      </w:r>
      <w:r w:rsidR="00250C63" w:rsidRPr="002442AB">
        <w:rPr>
          <w:rFonts w:ascii="Times New Roman" w:hAnsi="Times New Roman" w:cs="Times New Roman"/>
          <w:sz w:val="28"/>
          <w:szCs w:val="28"/>
        </w:rPr>
        <w:t xml:space="preserve"> Заключительное слово докладчика – до 2-х минут.</w:t>
      </w:r>
      <w:r w:rsidR="00450F56" w:rsidRPr="002442AB">
        <w:rPr>
          <w:rFonts w:ascii="Times New Roman" w:hAnsi="Times New Roman" w:cs="Times New Roman"/>
          <w:sz w:val="28"/>
          <w:szCs w:val="28"/>
        </w:rPr>
        <w:t xml:space="preserve">  Справки,  объявления</w:t>
      </w:r>
      <w:r w:rsidR="00250C63" w:rsidRPr="002442AB">
        <w:rPr>
          <w:rFonts w:ascii="Times New Roman" w:hAnsi="Times New Roman" w:cs="Times New Roman"/>
          <w:sz w:val="28"/>
          <w:szCs w:val="28"/>
        </w:rPr>
        <w:t xml:space="preserve">  - до 1 минуты. </w:t>
      </w:r>
    </w:p>
    <w:p w:rsidR="002442AB" w:rsidRPr="002442AB" w:rsidRDefault="002442AB" w:rsidP="00BD2FA5">
      <w:pPr>
        <w:spacing w:after="0" w:line="216" w:lineRule="auto"/>
        <w:jc w:val="both"/>
        <w:rPr>
          <w:rFonts w:ascii="Times New Roman" w:hAnsi="Times New Roman" w:cs="Times New Roman"/>
          <w:sz w:val="28"/>
          <w:szCs w:val="28"/>
        </w:rPr>
      </w:pPr>
      <w:r w:rsidRPr="002442AB">
        <w:rPr>
          <w:rFonts w:ascii="Times New Roman" w:hAnsi="Times New Roman" w:cs="Times New Roman"/>
          <w:sz w:val="28"/>
          <w:szCs w:val="28"/>
        </w:rPr>
        <w:tab/>
        <w:t xml:space="preserve">Делегаты Конференции единогласно утвердили Повестку дня Конференции и регламент работы Конференции. </w:t>
      </w:r>
    </w:p>
    <w:p w:rsidR="007C2E72" w:rsidRDefault="002442AB" w:rsidP="00BD2FA5">
      <w:pPr>
        <w:spacing w:after="0" w:line="21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Делегаты </w:t>
      </w:r>
      <w:r w:rsidR="009574F0">
        <w:rPr>
          <w:rFonts w:ascii="Times New Roman" w:hAnsi="Times New Roman" w:cs="Times New Roman"/>
          <w:sz w:val="28"/>
          <w:szCs w:val="28"/>
        </w:rPr>
        <w:t>К</w:t>
      </w:r>
      <w:r>
        <w:rPr>
          <w:rFonts w:ascii="Times New Roman" w:hAnsi="Times New Roman" w:cs="Times New Roman"/>
          <w:sz w:val="28"/>
          <w:szCs w:val="28"/>
        </w:rPr>
        <w:t>онференции приняли решение о допуске  для участия в работе Конференции членов Союза, не являющихся делегатами, ограничив только их право участвовать в голосовании по рассматриваемым вопросам.</w:t>
      </w:r>
    </w:p>
    <w:p w:rsidR="00450F56" w:rsidRPr="00EB3B7E" w:rsidRDefault="007C2E72" w:rsidP="00BD2FA5">
      <w:pPr>
        <w:spacing w:after="0" w:line="216" w:lineRule="auto"/>
        <w:ind w:firstLine="708"/>
        <w:jc w:val="both"/>
        <w:rPr>
          <w:rFonts w:ascii="Times New Roman" w:hAnsi="Times New Roman" w:cs="Times New Roman"/>
          <w:b/>
          <w:sz w:val="28"/>
          <w:szCs w:val="28"/>
        </w:rPr>
      </w:pPr>
      <w:r>
        <w:rPr>
          <w:rFonts w:ascii="Times New Roman" w:hAnsi="Times New Roman" w:cs="Times New Roman"/>
          <w:color w:val="FF0000"/>
          <w:sz w:val="28"/>
          <w:szCs w:val="28"/>
        </w:rPr>
        <w:t>1</w:t>
      </w:r>
      <w:r w:rsidRPr="00357D35">
        <w:rPr>
          <w:rFonts w:ascii="Times New Roman" w:hAnsi="Times New Roman" w:cs="Times New Roman"/>
          <w:b/>
          <w:color w:val="FF0000"/>
          <w:sz w:val="28"/>
          <w:szCs w:val="28"/>
        </w:rPr>
        <w:t xml:space="preserve">. </w:t>
      </w:r>
      <w:r w:rsidR="00450F56" w:rsidRPr="00357D35">
        <w:rPr>
          <w:rFonts w:ascii="Times New Roman" w:hAnsi="Times New Roman" w:cs="Times New Roman"/>
          <w:b/>
          <w:sz w:val="28"/>
          <w:szCs w:val="28"/>
        </w:rPr>
        <w:t>С докладом «</w:t>
      </w:r>
      <w:r w:rsidRPr="00357D35">
        <w:rPr>
          <w:rFonts w:ascii="Times New Roman" w:hAnsi="Times New Roman" w:cs="Times New Roman"/>
          <w:b/>
          <w:sz w:val="28"/>
          <w:szCs w:val="28"/>
        </w:rPr>
        <w:t>Отчёт Правления Союза о работе Союза в 2016 году и задачи по совершенствованию деятельности творческих секций Союза в  2017 году</w:t>
      </w:r>
      <w:r w:rsidRPr="007C2E72">
        <w:rPr>
          <w:rFonts w:ascii="Times New Roman" w:hAnsi="Times New Roman" w:cs="Times New Roman"/>
          <w:sz w:val="28"/>
          <w:szCs w:val="28"/>
        </w:rPr>
        <w:t>»</w:t>
      </w:r>
      <w:r>
        <w:rPr>
          <w:rFonts w:ascii="Times New Roman" w:hAnsi="Times New Roman" w:cs="Times New Roman"/>
          <w:sz w:val="28"/>
          <w:szCs w:val="28"/>
        </w:rPr>
        <w:t xml:space="preserve"> </w:t>
      </w:r>
      <w:r w:rsidRPr="00EB0DA7">
        <w:rPr>
          <w:rFonts w:ascii="Times New Roman" w:hAnsi="Times New Roman" w:cs="Times New Roman"/>
          <w:sz w:val="28"/>
          <w:szCs w:val="28"/>
        </w:rPr>
        <w:t>в</w:t>
      </w:r>
      <w:r w:rsidR="00450F56" w:rsidRPr="00EB0DA7">
        <w:rPr>
          <w:rFonts w:ascii="Times New Roman" w:hAnsi="Times New Roman" w:cs="Times New Roman"/>
          <w:sz w:val="28"/>
          <w:szCs w:val="28"/>
        </w:rPr>
        <w:t>ыступил</w:t>
      </w:r>
      <w:r w:rsidRPr="00EB0DA7">
        <w:rPr>
          <w:rFonts w:ascii="Times New Roman" w:hAnsi="Times New Roman" w:cs="Times New Roman"/>
          <w:sz w:val="28"/>
          <w:szCs w:val="28"/>
        </w:rPr>
        <w:t xml:space="preserve"> заместитель председателя Правления Союза – </w:t>
      </w:r>
      <w:r w:rsidRPr="00EB3B7E">
        <w:rPr>
          <w:rFonts w:ascii="Times New Roman" w:hAnsi="Times New Roman" w:cs="Times New Roman"/>
          <w:b/>
          <w:sz w:val="28"/>
          <w:szCs w:val="28"/>
        </w:rPr>
        <w:t>Дужников С.Ю</w:t>
      </w:r>
      <w:r w:rsidR="00450F56" w:rsidRPr="00EB3B7E">
        <w:rPr>
          <w:rFonts w:ascii="Times New Roman" w:hAnsi="Times New Roman" w:cs="Times New Roman"/>
          <w:b/>
          <w:sz w:val="28"/>
          <w:szCs w:val="28"/>
        </w:rPr>
        <w:t xml:space="preserve">.   </w:t>
      </w:r>
    </w:p>
    <w:p w:rsidR="001535E4" w:rsidRDefault="009F2CCA" w:rsidP="00BD2FA5">
      <w:pPr>
        <w:pStyle w:val="a4"/>
        <w:spacing w:after="0" w:line="216" w:lineRule="auto"/>
        <w:ind w:left="0"/>
        <w:jc w:val="both"/>
        <w:rPr>
          <w:rFonts w:ascii="Times New Roman" w:hAnsi="Times New Roman" w:cs="Times New Roman"/>
          <w:sz w:val="28"/>
          <w:szCs w:val="28"/>
        </w:rPr>
      </w:pPr>
      <w:r w:rsidRPr="00EB0DA7">
        <w:rPr>
          <w:rFonts w:ascii="Times New Roman" w:hAnsi="Times New Roman" w:cs="Times New Roman"/>
          <w:sz w:val="28"/>
          <w:szCs w:val="28"/>
        </w:rPr>
        <w:tab/>
      </w:r>
      <w:r w:rsidR="00450F56" w:rsidRPr="00EB0DA7">
        <w:rPr>
          <w:rFonts w:ascii="Times New Roman" w:hAnsi="Times New Roman" w:cs="Times New Roman"/>
          <w:sz w:val="28"/>
          <w:szCs w:val="28"/>
        </w:rPr>
        <w:t>В</w:t>
      </w:r>
      <w:r w:rsidRPr="00EB0DA7">
        <w:rPr>
          <w:rFonts w:ascii="Times New Roman" w:hAnsi="Times New Roman" w:cs="Times New Roman"/>
          <w:sz w:val="28"/>
          <w:szCs w:val="28"/>
        </w:rPr>
        <w:t xml:space="preserve"> отчетном докладе Правления о работе Союза за период с 1</w:t>
      </w:r>
      <w:r w:rsidR="00367683" w:rsidRPr="00EB0DA7">
        <w:rPr>
          <w:rFonts w:ascii="Times New Roman" w:hAnsi="Times New Roman" w:cs="Times New Roman"/>
          <w:sz w:val="28"/>
          <w:szCs w:val="28"/>
        </w:rPr>
        <w:t>2</w:t>
      </w:r>
      <w:r w:rsidRPr="00EB0DA7">
        <w:rPr>
          <w:rFonts w:ascii="Times New Roman" w:hAnsi="Times New Roman" w:cs="Times New Roman"/>
          <w:sz w:val="28"/>
          <w:szCs w:val="28"/>
        </w:rPr>
        <w:t xml:space="preserve"> </w:t>
      </w:r>
      <w:r w:rsidR="00367683" w:rsidRPr="00EB0DA7">
        <w:rPr>
          <w:rFonts w:ascii="Times New Roman" w:hAnsi="Times New Roman" w:cs="Times New Roman"/>
          <w:sz w:val="28"/>
          <w:szCs w:val="28"/>
        </w:rPr>
        <w:t xml:space="preserve">марта </w:t>
      </w:r>
      <w:r w:rsidRPr="00EB0DA7">
        <w:rPr>
          <w:rFonts w:ascii="Times New Roman" w:hAnsi="Times New Roman" w:cs="Times New Roman"/>
          <w:sz w:val="28"/>
          <w:szCs w:val="28"/>
        </w:rPr>
        <w:t xml:space="preserve"> 201</w:t>
      </w:r>
      <w:r w:rsidR="00367683" w:rsidRPr="00EB0DA7">
        <w:rPr>
          <w:rFonts w:ascii="Times New Roman" w:hAnsi="Times New Roman" w:cs="Times New Roman"/>
          <w:sz w:val="28"/>
          <w:szCs w:val="28"/>
        </w:rPr>
        <w:t>6</w:t>
      </w:r>
      <w:r w:rsidRPr="00EB0DA7">
        <w:rPr>
          <w:rFonts w:ascii="Times New Roman" w:hAnsi="Times New Roman" w:cs="Times New Roman"/>
          <w:sz w:val="28"/>
          <w:szCs w:val="28"/>
        </w:rPr>
        <w:t xml:space="preserve"> года по 1</w:t>
      </w:r>
      <w:r w:rsidR="00367683" w:rsidRPr="00EB0DA7">
        <w:rPr>
          <w:rFonts w:ascii="Times New Roman" w:hAnsi="Times New Roman" w:cs="Times New Roman"/>
          <w:sz w:val="28"/>
          <w:szCs w:val="28"/>
        </w:rPr>
        <w:t>8</w:t>
      </w:r>
      <w:r w:rsidRPr="00EB0DA7">
        <w:rPr>
          <w:rFonts w:ascii="Times New Roman" w:hAnsi="Times New Roman" w:cs="Times New Roman"/>
          <w:sz w:val="28"/>
          <w:szCs w:val="28"/>
        </w:rPr>
        <w:t xml:space="preserve"> марта 201</w:t>
      </w:r>
      <w:r w:rsidR="00367683" w:rsidRPr="00EB0DA7">
        <w:rPr>
          <w:rFonts w:ascii="Times New Roman" w:hAnsi="Times New Roman" w:cs="Times New Roman"/>
          <w:sz w:val="28"/>
          <w:szCs w:val="28"/>
        </w:rPr>
        <w:t>7</w:t>
      </w:r>
      <w:r w:rsidRPr="00EB0DA7">
        <w:rPr>
          <w:rFonts w:ascii="Times New Roman" w:hAnsi="Times New Roman" w:cs="Times New Roman"/>
          <w:sz w:val="28"/>
          <w:szCs w:val="28"/>
        </w:rPr>
        <w:t xml:space="preserve"> года А.В. </w:t>
      </w:r>
      <w:r w:rsidR="00367683" w:rsidRPr="00EB0DA7">
        <w:rPr>
          <w:rFonts w:ascii="Times New Roman" w:hAnsi="Times New Roman" w:cs="Times New Roman"/>
          <w:sz w:val="28"/>
          <w:szCs w:val="28"/>
        </w:rPr>
        <w:t xml:space="preserve">заместитель председателя </w:t>
      </w:r>
      <w:r w:rsidR="00C727F9" w:rsidRPr="00EB0DA7">
        <w:rPr>
          <w:rFonts w:ascii="Times New Roman" w:hAnsi="Times New Roman" w:cs="Times New Roman"/>
          <w:sz w:val="28"/>
          <w:szCs w:val="28"/>
        </w:rPr>
        <w:t xml:space="preserve">Правления Союза </w:t>
      </w:r>
      <w:r w:rsidR="00367683" w:rsidRPr="00EB0DA7">
        <w:rPr>
          <w:rFonts w:ascii="Times New Roman" w:hAnsi="Times New Roman" w:cs="Times New Roman"/>
          <w:sz w:val="28"/>
          <w:szCs w:val="28"/>
        </w:rPr>
        <w:t>С.Ю. Дужников</w:t>
      </w:r>
      <w:r w:rsidR="00450F56" w:rsidRPr="00EB0DA7">
        <w:rPr>
          <w:rFonts w:ascii="Times New Roman" w:hAnsi="Times New Roman" w:cs="Times New Roman"/>
          <w:sz w:val="28"/>
          <w:szCs w:val="28"/>
        </w:rPr>
        <w:t xml:space="preserve">, </w:t>
      </w:r>
      <w:r w:rsidR="00C727F9" w:rsidRPr="00EB0DA7">
        <w:rPr>
          <w:rFonts w:ascii="Times New Roman" w:hAnsi="Times New Roman" w:cs="Times New Roman"/>
          <w:sz w:val="28"/>
          <w:szCs w:val="28"/>
        </w:rPr>
        <w:t xml:space="preserve"> </w:t>
      </w:r>
      <w:r w:rsidR="00367683" w:rsidRPr="00EB0DA7">
        <w:rPr>
          <w:rFonts w:ascii="Times New Roman" w:hAnsi="Times New Roman" w:cs="Times New Roman"/>
          <w:sz w:val="28"/>
          <w:szCs w:val="28"/>
        </w:rPr>
        <w:t>отметил, что  ежегодная конференция – хороший стимул для работы Правления</w:t>
      </w:r>
      <w:r w:rsidR="00367683">
        <w:rPr>
          <w:rFonts w:ascii="Times New Roman" w:hAnsi="Times New Roman" w:cs="Times New Roman"/>
          <w:sz w:val="28"/>
          <w:szCs w:val="28"/>
        </w:rPr>
        <w:t xml:space="preserve">, секций, всего Союза в целом, так как это позволяет увидеть успехи, достижения,   проанализировать нерешенные вопросы, недостатки, определить пути их реализации.   Это актуально  особенно сейчас,  когда Союз отмечает своё 30-летие.  Касаясь вопросов организаторской работы, докладчик сообщил делегатам, что, за отчётный период Правление провело 10 заседаний, на которых было рассмотрено почти 100  вопросов различной сложности. Средняя явка членов Правления на свои заседания составила 15 человек – что составляет  </w:t>
      </w:r>
      <w:r w:rsidR="001535E4">
        <w:rPr>
          <w:rFonts w:ascii="Times New Roman" w:hAnsi="Times New Roman" w:cs="Times New Roman"/>
          <w:sz w:val="28"/>
          <w:szCs w:val="28"/>
        </w:rPr>
        <w:t>почти 80%</w:t>
      </w:r>
      <w:r w:rsidR="00367683">
        <w:rPr>
          <w:rFonts w:ascii="Times New Roman" w:hAnsi="Times New Roman" w:cs="Times New Roman"/>
          <w:sz w:val="28"/>
          <w:szCs w:val="28"/>
        </w:rPr>
        <w:t xml:space="preserve">   от общего состава</w:t>
      </w:r>
      <w:r w:rsidR="001535E4">
        <w:rPr>
          <w:rFonts w:ascii="Times New Roman" w:hAnsi="Times New Roman" w:cs="Times New Roman"/>
          <w:sz w:val="28"/>
          <w:szCs w:val="28"/>
        </w:rPr>
        <w:t xml:space="preserve"> Правления. </w:t>
      </w:r>
      <w:r w:rsidR="00367683">
        <w:rPr>
          <w:rFonts w:ascii="Times New Roman" w:hAnsi="Times New Roman" w:cs="Times New Roman"/>
          <w:sz w:val="28"/>
          <w:szCs w:val="28"/>
        </w:rPr>
        <w:t xml:space="preserve"> Работа Правления стала носить более </w:t>
      </w:r>
      <w:r w:rsidR="001535E4">
        <w:rPr>
          <w:rFonts w:ascii="Times New Roman" w:hAnsi="Times New Roman" w:cs="Times New Roman"/>
          <w:sz w:val="28"/>
          <w:szCs w:val="28"/>
        </w:rPr>
        <w:t>чёткий,</w:t>
      </w:r>
      <w:r w:rsidR="00367683">
        <w:rPr>
          <w:rFonts w:ascii="Times New Roman" w:hAnsi="Times New Roman" w:cs="Times New Roman"/>
          <w:sz w:val="28"/>
          <w:szCs w:val="28"/>
        </w:rPr>
        <w:t xml:space="preserve"> более эффективный характер. Повысилась </w:t>
      </w:r>
      <w:r w:rsidR="001535E4">
        <w:rPr>
          <w:rFonts w:ascii="Times New Roman" w:hAnsi="Times New Roman" w:cs="Times New Roman"/>
          <w:sz w:val="28"/>
          <w:szCs w:val="28"/>
        </w:rPr>
        <w:t xml:space="preserve">исполнительная дисциплина, </w:t>
      </w:r>
      <w:r w:rsidR="00367683">
        <w:rPr>
          <w:rFonts w:ascii="Times New Roman" w:hAnsi="Times New Roman" w:cs="Times New Roman"/>
          <w:sz w:val="28"/>
          <w:szCs w:val="28"/>
        </w:rPr>
        <w:t xml:space="preserve">личная ответственность членов Правления за выполнение поручений.  </w:t>
      </w:r>
      <w:r w:rsidR="001535E4">
        <w:rPr>
          <w:rFonts w:ascii="Times New Roman" w:hAnsi="Times New Roman" w:cs="Times New Roman"/>
          <w:sz w:val="28"/>
          <w:szCs w:val="28"/>
        </w:rPr>
        <w:t xml:space="preserve">Далее докладчик кратко перечислил достигнутые Союзом успехи. Это активизация работы выставочного креативного пространства Союза  «Мойка 8», расширилась география </w:t>
      </w:r>
    </w:p>
    <w:p w:rsidR="00367683" w:rsidRDefault="00367683" w:rsidP="00BD2FA5">
      <w:pPr>
        <w:spacing w:after="0" w:line="216" w:lineRule="auto"/>
        <w:jc w:val="both"/>
        <w:rPr>
          <w:rFonts w:ascii="Times New Roman" w:hAnsi="Times New Roman" w:cs="Times New Roman"/>
          <w:sz w:val="28"/>
          <w:szCs w:val="28"/>
        </w:rPr>
      </w:pPr>
      <w:r>
        <w:rPr>
          <w:rFonts w:ascii="Times New Roman" w:hAnsi="Times New Roman" w:cs="Times New Roman"/>
          <w:sz w:val="28"/>
          <w:szCs w:val="28"/>
        </w:rPr>
        <w:t>выставок Союза</w:t>
      </w:r>
      <w:r w:rsidR="001535E4">
        <w:rPr>
          <w:rFonts w:ascii="Times New Roman" w:hAnsi="Times New Roman" w:cs="Times New Roman"/>
          <w:sz w:val="28"/>
          <w:szCs w:val="28"/>
        </w:rPr>
        <w:t>.</w:t>
      </w:r>
      <w:r>
        <w:rPr>
          <w:rFonts w:ascii="Times New Roman" w:hAnsi="Times New Roman" w:cs="Times New Roman"/>
          <w:sz w:val="28"/>
          <w:szCs w:val="28"/>
        </w:rPr>
        <w:t xml:space="preserve"> </w:t>
      </w:r>
      <w:r w:rsidR="001535E4">
        <w:rPr>
          <w:rFonts w:ascii="Times New Roman" w:hAnsi="Times New Roman" w:cs="Times New Roman"/>
          <w:sz w:val="28"/>
          <w:szCs w:val="28"/>
        </w:rPr>
        <w:t>Особенно удалась в</w:t>
      </w:r>
      <w:r>
        <w:rPr>
          <w:rFonts w:ascii="Times New Roman" w:hAnsi="Times New Roman" w:cs="Times New Roman"/>
          <w:sz w:val="28"/>
          <w:szCs w:val="28"/>
        </w:rPr>
        <w:t>ыставка в Петрозаводске,</w:t>
      </w:r>
      <w:r w:rsidR="001535E4">
        <w:rPr>
          <w:rFonts w:ascii="Times New Roman" w:hAnsi="Times New Roman" w:cs="Times New Roman"/>
          <w:sz w:val="28"/>
          <w:szCs w:val="28"/>
        </w:rPr>
        <w:t xml:space="preserve"> «Сделано в СССР» , посвященная 30-летию СПб СД, </w:t>
      </w:r>
      <w:r w:rsidR="005C08B6">
        <w:rPr>
          <w:rFonts w:ascii="Times New Roman" w:hAnsi="Times New Roman" w:cs="Times New Roman"/>
          <w:sz w:val="28"/>
          <w:szCs w:val="28"/>
        </w:rPr>
        <w:t>в</w:t>
      </w:r>
      <w:r w:rsidR="001535E4" w:rsidRPr="00FF0431">
        <w:rPr>
          <w:rFonts w:ascii="Times New Roman" w:hAnsi="Times New Roman" w:cs="Times New Roman"/>
          <w:sz w:val="28"/>
          <w:szCs w:val="28"/>
        </w:rPr>
        <w:t xml:space="preserve">ыставка «25 лет кафедре средового дизайна в </w:t>
      </w:r>
      <w:r w:rsidR="001535E4" w:rsidRPr="00FF0431">
        <w:rPr>
          <w:rFonts w:ascii="Times New Roman" w:hAnsi="Times New Roman" w:cs="Times New Roman"/>
          <w:sz w:val="28"/>
          <w:szCs w:val="28"/>
        </w:rPr>
        <w:lastRenderedPageBreak/>
        <w:t>СПГХПА им. А.Л. Штиглица»  в Петрозаводске</w:t>
      </w:r>
      <w:r w:rsidR="001535E4">
        <w:rPr>
          <w:rFonts w:ascii="Times New Roman" w:hAnsi="Times New Roman" w:cs="Times New Roman"/>
          <w:sz w:val="28"/>
          <w:szCs w:val="28"/>
        </w:rPr>
        <w:t xml:space="preserve">, </w:t>
      </w:r>
      <w:r>
        <w:rPr>
          <w:rFonts w:ascii="Times New Roman" w:hAnsi="Times New Roman" w:cs="Times New Roman"/>
          <w:sz w:val="28"/>
          <w:szCs w:val="28"/>
        </w:rPr>
        <w:t xml:space="preserve"> участие</w:t>
      </w:r>
      <w:r w:rsidR="005C08B6">
        <w:rPr>
          <w:rFonts w:ascii="Times New Roman" w:hAnsi="Times New Roman" w:cs="Times New Roman"/>
          <w:sz w:val="28"/>
          <w:szCs w:val="28"/>
        </w:rPr>
        <w:t xml:space="preserve"> Союза</w:t>
      </w:r>
      <w:r>
        <w:rPr>
          <w:rFonts w:ascii="Times New Roman" w:hAnsi="Times New Roman" w:cs="Times New Roman"/>
          <w:sz w:val="28"/>
          <w:szCs w:val="28"/>
        </w:rPr>
        <w:t xml:space="preserve"> в организации проведении конкурса плаката «Поехали», организация выставки</w:t>
      </w:r>
      <w:r w:rsidR="001535E4">
        <w:rPr>
          <w:rFonts w:ascii="Times New Roman" w:hAnsi="Times New Roman" w:cs="Times New Roman"/>
          <w:sz w:val="28"/>
          <w:szCs w:val="28"/>
        </w:rPr>
        <w:t xml:space="preserve"> </w:t>
      </w:r>
      <w:r>
        <w:rPr>
          <w:rFonts w:ascii="Times New Roman" w:hAnsi="Times New Roman" w:cs="Times New Roman"/>
          <w:sz w:val="28"/>
          <w:szCs w:val="28"/>
        </w:rPr>
        <w:t xml:space="preserve"> в Военмехе,  участие в выставке «Царское село. Русский стиль»</w:t>
      </w:r>
      <w:r w:rsidR="001535E4">
        <w:rPr>
          <w:rFonts w:ascii="Times New Roman" w:hAnsi="Times New Roman" w:cs="Times New Roman"/>
          <w:sz w:val="28"/>
          <w:szCs w:val="28"/>
        </w:rPr>
        <w:t xml:space="preserve">, </w:t>
      </w:r>
      <w:r>
        <w:rPr>
          <w:rFonts w:ascii="Times New Roman" w:hAnsi="Times New Roman" w:cs="Times New Roman"/>
          <w:sz w:val="28"/>
          <w:szCs w:val="28"/>
        </w:rPr>
        <w:t xml:space="preserve"> и ещё в целом ряде других значимых творческих мероприятий города. </w:t>
      </w:r>
    </w:p>
    <w:p w:rsidR="00367683" w:rsidRDefault="00C11CA6" w:rsidP="00BD2FA5">
      <w:pPr>
        <w:pStyle w:val="a4"/>
        <w:spacing w:line="216"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1535E4">
        <w:rPr>
          <w:rFonts w:ascii="Times New Roman" w:hAnsi="Times New Roman" w:cs="Times New Roman"/>
          <w:sz w:val="28"/>
          <w:szCs w:val="28"/>
        </w:rPr>
        <w:t xml:space="preserve">Важную роль Правление </w:t>
      </w:r>
      <w:r>
        <w:rPr>
          <w:rFonts w:ascii="Times New Roman" w:hAnsi="Times New Roman" w:cs="Times New Roman"/>
          <w:sz w:val="28"/>
          <w:szCs w:val="28"/>
        </w:rPr>
        <w:t>С</w:t>
      </w:r>
      <w:r w:rsidR="001535E4">
        <w:rPr>
          <w:rFonts w:ascii="Times New Roman" w:hAnsi="Times New Roman" w:cs="Times New Roman"/>
          <w:sz w:val="28"/>
          <w:szCs w:val="28"/>
        </w:rPr>
        <w:t xml:space="preserve">оюза уделяло </w:t>
      </w:r>
      <w:r>
        <w:rPr>
          <w:rFonts w:ascii="Times New Roman" w:hAnsi="Times New Roman" w:cs="Times New Roman"/>
          <w:sz w:val="28"/>
          <w:szCs w:val="28"/>
        </w:rPr>
        <w:t>р</w:t>
      </w:r>
      <w:r w:rsidR="00367683">
        <w:rPr>
          <w:rFonts w:ascii="Times New Roman" w:hAnsi="Times New Roman" w:cs="Times New Roman"/>
          <w:sz w:val="28"/>
          <w:szCs w:val="28"/>
        </w:rPr>
        <w:t>азвити</w:t>
      </w:r>
      <w:r>
        <w:rPr>
          <w:rFonts w:ascii="Times New Roman" w:hAnsi="Times New Roman" w:cs="Times New Roman"/>
          <w:sz w:val="28"/>
          <w:szCs w:val="28"/>
        </w:rPr>
        <w:t xml:space="preserve">ю </w:t>
      </w:r>
      <w:r w:rsidR="00367683">
        <w:rPr>
          <w:rFonts w:ascii="Times New Roman" w:hAnsi="Times New Roman" w:cs="Times New Roman"/>
          <w:sz w:val="28"/>
          <w:szCs w:val="28"/>
        </w:rPr>
        <w:t xml:space="preserve"> взаимодействи</w:t>
      </w:r>
      <w:r>
        <w:rPr>
          <w:rFonts w:ascii="Times New Roman" w:hAnsi="Times New Roman" w:cs="Times New Roman"/>
          <w:sz w:val="28"/>
          <w:szCs w:val="28"/>
        </w:rPr>
        <w:t xml:space="preserve">я </w:t>
      </w:r>
      <w:r w:rsidR="00367683">
        <w:rPr>
          <w:rFonts w:ascii="Times New Roman" w:hAnsi="Times New Roman" w:cs="Times New Roman"/>
          <w:sz w:val="28"/>
          <w:szCs w:val="28"/>
        </w:rPr>
        <w:t xml:space="preserve"> с Координационным Советом </w:t>
      </w:r>
      <w:r w:rsidR="005C08B6">
        <w:rPr>
          <w:rFonts w:ascii="Times New Roman" w:hAnsi="Times New Roman" w:cs="Times New Roman"/>
          <w:sz w:val="28"/>
          <w:szCs w:val="28"/>
        </w:rPr>
        <w:t>т</w:t>
      </w:r>
      <w:r w:rsidR="00367683">
        <w:rPr>
          <w:rFonts w:ascii="Times New Roman" w:hAnsi="Times New Roman" w:cs="Times New Roman"/>
          <w:sz w:val="28"/>
          <w:szCs w:val="28"/>
        </w:rPr>
        <w:t>ворческих Союзов СПб</w:t>
      </w:r>
      <w:r>
        <w:rPr>
          <w:rFonts w:ascii="Times New Roman" w:hAnsi="Times New Roman" w:cs="Times New Roman"/>
          <w:sz w:val="28"/>
          <w:szCs w:val="28"/>
        </w:rPr>
        <w:t>, а</w:t>
      </w:r>
      <w:r w:rsidR="00367683">
        <w:rPr>
          <w:rFonts w:ascii="Times New Roman" w:hAnsi="Times New Roman" w:cs="Times New Roman"/>
          <w:sz w:val="28"/>
          <w:szCs w:val="28"/>
        </w:rPr>
        <w:t>ктивизаци</w:t>
      </w:r>
      <w:r>
        <w:rPr>
          <w:rFonts w:ascii="Times New Roman" w:hAnsi="Times New Roman" w:cs="Times New Roman"/>
          <w:sz w:val="28"/>
          <w:szCs w:val="28"/>
        </w:rPr>
        <w:t>и</w:t>
      </w:r>
      <w:r w:rsidR="00367683">
        <w:rPr>
          <w:rFonts w:ascii="Times New Roman" w:hAnsi="Times New Roman" w:cs="Times New Roman"/>
          <w:sz w:val="28"/>
          <w:szCs w:val="28"/>
        </w:rPr>
        <w:t xml:space="preserve"> работы  с ветеранами Союза, </w:t>
      </w:r>
      <w:r>
        <w:rPr>
          <w:rFonts w:ascii="Times New Roman" w:hAnsi="Times New Roman" w:cs="Times New Roman"/>
          <w:sz w:val="28"/>
          <w:szCs w:val="28"/>
        </w:rPr>
        <w:t>организации оказания</w:t>
      </w:r>
      <w:r w:rsidR="00367683">
        <w:rPr>
          <w:rFonts w:ascii="Times New Roman" w:hAnsi="Times New Roman" w:cs="Times New Roman"/>
          <w:sz w:val="28"/>
          <w:szCs w:val="28"/>
        </w:rPr>
        <w:t xml:space="preserve"> материальной помощи </w:t>
      </w:r>
      <w:r>
        <w:rPr>
          <w:rFonts w:ascii="Times New Roman" w:hAnsi="Times New Roman" w:cs="Times New Roman"/>
          <w:sz w:val="28"/>
          <w:szCs w:val="28"/>
        </w:rPr>
        <w:t>ветеранам Союза</w:t>
      </w:r>
      <w:r w:rsidR="00367683">
        <w:rPr>
          <w:rFonts w:ascii="Times New Roman" w:hAnsi="Times New Roman" w:cs="Times New Roman"/>
          <w:sz w:val="28"/>
          <w:szCs w:val="28"/>
        </w:rPr>
        <w:t>, попавшим в сложную жизненную ситуацию</w:t>
      </w:r>
      <w:r>
        <w:rPr>
          <w:rFonts w:ascii="Times New Roman" w:hAnsi="Times New Roman" w:cs="Times New Roman"/>
          <w:sz w:val="28"/>
          <w:szCs w:val="28"/>
        </w:rPr>
        <w:t xml:space="preserve">. </w:t>
      </w:r>
      <w:r w:rsidR="00367683">
        <w:rPr>
          <w:rFonts w:ascii="Times New Roman" w:hAnsi="Times New Roman" w:cs="Times New Roman"/>
          <w:sz w:val="28"/>
          <w:szCs w:val="28"/>
        </w:rPr>
        <w:t xml:space="preserve"> </w:t>
      </w:r>
    </w:p>
    <w:p w:rsidR="0062788A" w:rsidRDefault="00C11CA6" w:rsidP="00E92524">
      <w:pPr>
        <w:pStyle w:val="a4"/>
        <w:spacing w:after="0" w:line="216"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Выполняя решения предыдущей Конференции, н</w:t>
      </w:r>
      <w:r w:rsidR="00367683" w:rsidRPr="00484016">
        <w:rPr>
          <w:rFonts w:ascii="Times New Roman" w:hAnsi="Times New Roman" w:cs="Times New Roman"/>
          <w:sz w:val="28"/>
          <w:szCs w:val="28"/>
        </w:rPr>
        <w:t>ачалось реализовываться  предложение об  образовании в стенах Союза переговорного  центра, для организации встреч с потенциальными  заказчиками</w:t>
      </w:r>
      <w:r>
        <w:rPr>
          <w:rFonts w:ascii="Times New Roman" w:hAnsi="Times New Roman" w:cs="Times New Roman"/>
          <w:sz w:val="28"/>
          <w:szCs w:val="28"/>
        </w:rPr>
        <w:t>,  с</w:t>
      </w:r>
      <w:r w:rsidR="00367683">
        <w:rPr>
          <w:rFonts w:ascii="Times New Roman" w:hAnsi="Times New Roman" w:cs="Times New Roman"/>
          <w:sz w:val="28"/>
          <w:szCs w:val="28"/>
        </w:rPr>
        <w:t>двинулась с мёртвой точки  работа по ликвидации задолженности по уплате членских взносов, к этой работе подключились и Правление</w:t>
      </w:r>
      <w:r>
        <w:rPr>
          <w:rFonts w:ascii="Times New Roman" w:hAnsi="Times New Roman" w:cs="Times New Roman"/>
          <w:sz w:val="28"/>
          <w:szCs w:val="28"/>
        </w:rPr>
        <w:t xml:space="preserve">, </w:t>
      </w:r>
      <w:r w:rsidR="00367683">
        <w:rPr>
          <w:rFonts w:ascii="Times New Roman" w:hAnsi="Times New Roman" w:cs="Times New Roman"/>
          <w:sz w:val="28"/>
          <w:szCs w:val="28"/>
        </w:rPr>
        <w:t xml:space="preserve"> и секции</w:t>
      </w:r>
      <w:r>
        <w:rPr>
          <w:rFonts w:ascii="Times New Roman" w:hAnsi="Times New Roman" w:cs="Times New Roman"/>
          <w:sz w:val="28"/>
          <w:szCs w:val="28"/>
        </w:rPr>
        <w:t xml:space="preserve">, </w:t>
      </w:r>
      <w:r w:rsidR="00367683">
        <w:rPr>
          <w:rFonts w:ascii="Times New Roman" w:hAnsi="Times New Roman" w:cs="Times New Roman"/>
          <w:sz w:val="28"/>
          <w:szCs w:val="28"/>
        </w:rPr>
        <w:t xml:space="preserve"> и администрация Союза.</w:t>
      </w:r>
      <w:r>
        <w:rPr>
          <w:rFonts w:ascii="Times New Roman" w:hAnsi="Times New Roman" w:cs="Times New Roman"/>
          <w:sz w:val="28"/>
          <w:szCs w:val="28"/>
        </w:rPr>
        <w:t xml:space="preserve">  </w:t>
      </w:r>
      <w:r w:rsidR="00367683">
        <w:rPr>
          <w:rFonts w:ascii="Times New Roman" w:hAnsi="Times New Roman" w:cs="Times New Roman"/>
          <w:sz w:val="28"/>
          <w:szCs w:val="28"/>
        </w:rPr>
        <w:t>Ведётся активная работа по расширению связей с зарубежными дизайнерами, в разработке находится два проекта</w:t>
      </w:r>
      <w:r>
        <w:rPr>
          <w:rFonts w:ascii="Times New Roman" w:hAnsi="Times New Roman" w:cs="Times New Roman"/>
          <w:sz w:val="28"/>
          <w:szCs w:val="28"/>
        </w:rPr>
        <w:t xml:space="preserve">,  </w:t>
      </w:r>
      <w:r w:rsidR="00367683">
        <w:rPr>
          <w:rFonts w:ascii="Times New Roman" w:hAnsi="Times New Roman" w:cs="Times New Roman"/>
          <w:sz w:val="28"/>
          <w:szCs w:val="28"/>
        </w:rPr>
        <w:t xml:space="preserve"> это организация ответного мероприятия в провинции Шаньси, (КНР) и </w:t>
      </w:r>
      <w:r>
        <w:rPr>
          <w:rFonts w:ascii="Times New Roman" w:hAnsi="Times New Roman" w:cs="Times New Roman"/>
          <w:sz w:val="28"/>
          <w:szCs w:val="28"/>
        </w:rPr>
        <w:t xml:space="preserve">организация </w:t>
      </w:r>
      <w:r w:rsidR="00367683">
        <w:rPr>
          <w:rFonts w:ascii="Times New Roman" w:hAnsi="Times New Roman" w:cs="Times New Roman"/>
          <w:sz w:val="28"/>
          <w:szCs w:val="28"/>
        </w:rPr>
        <w:t>совместно</w:t>
      </w:r>
      <w:r>
        <w:rPr>
          <w:rFonts w:ascii="Times New Roman" w:hAnsi="Times New Roman" w:cs="Times New Roman"/>
          <w:sz w:val="28"/>
          <w:szCs w:val="28"/>
        </w:rPr>
        <w:t xml:space="preserve">го </w:t>
      </w:r>
      <w:r w:rsidR="00367683">
        <w:rPr>
          <w:rFonts w:ascii="Times New Roman" w:hAnsi="Times New Roman" w:cs="Times New Roman"/>
          <w:sz w:val="28"/>
          <w:szCs w:val="28"/>
        </w:rPr>
        <w:t xml:space="preserve"> проведения выставки моды с </w:t>
      </w:r>
      <w:r>
        <w:rPr>
          <w:rFonts w:ascii="Times New Roman" w:hAnsi="Times New Roman" w:cs="Times New Roman"/>
          <w:sz w:val="28"/>
          <w:szCs w:val="28"/>
        </w:rPr>
        <w:t>р</w:t>
      </w:r>
      <w:r w:rsidR="00367683">
        <w:rPr>
          <w:rFonts w:ascii="Times New Roman" w:hAnsi="Times New Roman" w:cs="Times New Roman"/>
          <w:sz w:val="28"/>
          <w:szCs w:val="28"/>
        </w:rPr>
        <w:t xml:space="preserve">умынскими дизайнерами моды. Однако, как в любой творческой организации, существует ряд не решённых моментов. Для нас это оказались следующие: </w:t>
      </w:r>
      <w:r>
        <w:rPr>
          <w:rFonts w:ascii="Times New Roman" w:hAnsi="Times New Roman" w:cs="Times New Roman"/>
          <w:sz w:val="28"/>
          <w:szCs w:val="28"/>
        </w:rPr>
        <w:t xml:space="preserve"> </w:t>
      </w:r>
      <w:r w:rsidR="00367683" w:rsidRPr="00C11CA6">
        <w:rPr>
          <w:rFonts w:ascii="Times New Roman" w:hAnsi="Times New Roman" w:cs="Times New Roman"/>
          <w:sz w:val="28"/>
          <w:szCs w:val="28"/>
        </w:rPr>
        <w:t>Не удалось организовать выпуск печатного органа Союза,</w:t>
      </w:r>
      <w:r>
        <w:rPr>
          <w:rFonts w:ascii="Times New Roman" w:hAnsi="Times New Roman" w:cs="Times New Roman"/>
          <w:sz w:val="28"/>
          <w:szCs w:val="28"/>
        </w:rPr>
        <w:t xml:space="preserve"> н</w:t>
      </w:r>
      <w:r w:rsidR="00367683">
        <w:rPr>
          <w:rFonts w:ascii="Times New Roman" w:hAnsi="Times New Roman" w:cs="Times New Roman"/>
          <w:sz w:val="28"/>
          <w:szCs w:val="28"/>
        </w:rPr>
        <w:t>е удалось решить вопрос с выделением в адрес Союза необходимого количества помещений для творческих мастерских.</w:t>
      </w:r>
      <w:r>
        <w:rPr>
          <w:rFonts w:ascii="Times New Roman" w:hAnsi="Times New Roman" w:cs="Times New Roman"/>
          <w:sz w:val="28"/>
          <w:szCs w:val="28"/>
        </w:rPr>
        <w:t xml:space="preserve"> Недостаточно было совместных, несколькими секциями проведённых мероприятий, которые позволяют</w:t>
      </w:r>
      <w:r w:rsidR="00EB0DA7">
        <w:rPr>
          <w:rFonts w:ascii="Times New Roman" w:hAnsi="Times New Roman" w:cs="Times New Roman"/>
          <w:sz w:val="28"/>
          <w:szCs w:val="28"/>
        </w:rPr>
        <w:t xml:space="preserve">, </w:t>
      </w:r>
      <w:r>
        <w:rPr>
          <w:rFonts w:ascii="Times New Roman" w:hAnsi="Times New Roman" w:cs="Times New Roman"/>
          <w:sz w:val="28"/>
          <w:szCs w:val="28"/>
        </w:rPr>
        <w:t xml:space="preserve"> и повышать </w:t>
      </w:r>
      <w:r w:rsidR="0062788A">
        <w:rPr>
          <w:rFonts w:ascii="Times New Roman" w:hAnsi="Times New Roman" w:cs="Times New Roman"/>
          <w:sz w:val="28"/>
          <w:szCs w:val="28"/>
        </w:rPr>
        <w:t>качество проводимых мероприятий, и укреплять связи между секциями Союза. Так же в силу различных объективных обстоятельств не завершена работа по</w:t>
      </w:r>
      <w:r w:rsidR="00367683" w:rsidRPr="0062788A">
        <w:rPr>
          <w:rFonts w:ascii="Times New Roman" w:hAnsi="Times New Roman" w:cs="Times New Roman"/>
          <w:sz w:val="28"/>
          <w:szCs w:val="28"/>
        </w:rPr>
        <w:t xml:space="preserve">  подготовке и внесению необходимых изменений, допол</w:t>
      </w:r>
      <w:r w:rsidR="0062788A">
        <w:rPr>
          <w:rFonts w:ascii="Times New Roman" w:hAnsi="Times New Roman" w:cs="Times New Roman"/>
          <w:sz w:val="28"/>
          <w:szCs w:val="28"/>
        </w:rPr>
        <w:t xml:space="preserve">нений и уточнений в Устав Союза. Правление видит свои недостатки, видит и пути их решения, основным из которых является повышения активности членов Союза, возрастание их роли в решении  задач, стоящих перед Союзом. </w:t>
      </w:r>
    </w:p>
    <w:p w:rsidR="00307BEC" w:rsidRDefault="00367683" w:rsidP="00E92524">
      <w:pPr>
        <w:spacing w:after="0" w:line="216" w:lineRule="auto"/>
        <w:ind w:firstLine="708"/>
        <w:jc w:val="both"/>
        <w:rPr>
          <w:rFonts w:ascii="Times New Roman" w:hAnsi="Times New Roman" w:cs="Times New Roman"/>
          <w:sz w:val="28"/>
          <w:szCs w:val="28"/>
        </w:rPr>
      </w:pPr>
      <w:r w:rsidRPr="0062788A">
        <w:rPr>
          <w:rFonts w:ascii="Times New Roman" w:hAnsi="Times New Roman" w:cs="Times New Roman"/>
          <w:sz w:val="28"/>
          <w:szCs w:val="28"/>
        </w:rPr>
        <w:t xml:space="preserve"> </w:t>
      </w:r>
      <w:r w:rsidR="0062788A">
        <w:rPr>
          <w:rFonts w:ascii="Times New Roman" w:hAnsi="Times New Roman" w:cs="Times New Roman"/>
          <w:sz w:val="28"/>
          <w:szCs w:val="28"/>
        </w:rPr>
        <w:t xml:space="preserve">Далее, делегаты Конференции заслушали </w:t>
      </w:r>
      <w:r w:rsidR="0062788A" w:rsidRPr="00357D35">
        <w:rPr>
          <w:rFonts w:ascii="Times New Roman" w:hAnsi="Times New Roman" w:cs="Times New Roman"/>
          <w:b/>
          <w:sz w:val="28"/>
          <w:szCs w:val="28"/>
        </w:rPr>
        <w:t>доклад  заместителя председателя Правления Союза Трофимова А.А. «О  работе, проводимой в рамках креативного пространства Союза «Мойка 8» и первоочередных мерах по совершенствованию её деятельности»,</w:t>
      </w:r>
      <w:r w:rsidR="0062788A">
        <w:rPr>
          <w:rFonts w:ascii="Times New Roman" w:hAnsi="Times New Roman" w:cs="Times New Roman"/>
          <w:sz w:val="28"/>
          <w:szCs w:val="28"/>
        </w:rPr>
        <w:t xml:space="preserve"> который сообщил делегатам о том, что за отчётный период, выставочное креативное пространство Союза «Мойка 8» </w:t>
      </w:r>
      <w:r w:rsidR="00307BEC">
        <w:rPr>
          <w:rFonts w:ascii="Times New Roman" w:hAnsi="Times New Roman" w:cs="Times New Roman"/>
          <w:sz w:val="28"/>
          <w:szCs w:val="28"/>
        </w:rPr>
        <w:t xml:space="preserve"> значительным образом активизировало свою работу.  Было проведено 12 выставок  различной направленности, в том числе выставка плакатов представленных на конкурс «Поехали», посвящённого   55 годовщине полёта Ю.А. Гагарина в космос, </w:t>
      </w:r>
      <w:r w:rsidR="00EB0DA7">
        <w:rPr>
          <w:rFonts w:ascii="Times New Roman" w:hAnsi="Times New Roman" w:cs="Times New Roman"/>
          <w:sz w:val="28"/>
          <w:szCs w:val="28"/>
        </w:rPr>
        <w:t>в</w:t>
      </w:r>
      <w:r w:rsidR="00307BEC">
        <w:rPr>
          <w:rFonts w:ascii="Times New Roman" w:hAnsi="Times New Roman" w:cs="Times New Roman"/>
          <w:sz w:val="28"/>
          <w:szCs w:val="28"/>
        </w:rPr>
        <w:t xml:space="preserve">ыставка преподавателей Университета искусств,  провинции «Шаньси» (КНР),  выставка плаката Фалдина А.В. и целый ряд других выставок. Часть своего выступления </w:t>
      </w:r>
      <w:r w:rsidR="00307BEC" w:rsidRPr="00EB3B7E">
        <w:rPr>
          <w:rFonts w:ascii="Times New Roman" w:hAnsi="Times New Roman" w:cs="Times New Roman"/>
          <w:b/>
          <w:sz w:val="28"/>
          <w:szCs w:val="28"/>
        </w:rPr>
        <w:t>Трофимов А.А</w:t>
      </w:r>
      <w:r w:rsidR="00307BEC">
        <w:rPr>
          <w:rFonts w:ascii="Times New Roman" w:hAnsi="Times New Roman" w:cs="Times New Roman"/>
          <w:sz w:val="28"/>
          <w:szCs w:val="28"/>
        </w:rPr>
        <w:t>. посвятил тем членам Союза, которые</w:t>
      </w:r>
      <w:r w:rsidR="00EB0DA7">
        <w:rPr>
          <w:rFonts w:ascii="Times New Roman" w:hAnsi="Times New Roman" w:cs="Times New Roman"/>
          <w:sz w:val="28"/>
          <w:szCs w:val="28"/>
        </w:rPr>
        <w:t>,</w:t>
      </w:r>
      <w:r w:rsidR="00307BEC">
        <w:rPr>
          <w:rFonts w:ascii="Times New Roman" w:hAnsi="Times New Roman" w:cs="Times New Roman"/>
          <w:sz w:val="28"/>
          <w:szCs w:val="28"/>
        </w:rPr>
        <w:t xml:space="preserve"> не считаясь с личным временем, являются действующим и реальным активом, чьими усилиями реализуются большинство проектов Союза. Это</w:t>
      </w:r>
      <w:r w:rsidR="00EB0DA7">
        <w:rPr>
          <w:rFonts w:ascii="Times New Roman" w:hAnsi="Times New Roman" w:cs="Times New Roman"/>
          <w:sz w:val="28"/>
          <w:szCs w:val="28"/>
        </w:rPr>
        <w:t xml:space="preserve"> Б.</w:t>
      </w:r>
      <w:r w:rsidR="00307BEC">
        <w:rPr>
          <w:rFonts w:ascii="Times New Roman" w:hAnsi="Times New Roman" w:cs="Times New Roman"/>
          <w:sz w:val="28"/>
          <w:szCs w:val="28"/>
        </w:rPr>
        <w:t xml:space="preserve"> Бахарев,</w:t>
      </w:r>
      <w:r w:rsidR="00EB0DA7">
        <w:rPr>
          <w:rFonts w:ascii="Times New Roman" w:hAnsi="Times New Roman" w:cs="Times New Roman"/>
          <w:sz w:val="28"/>
          <w:szCs w:val="28"/>
        </w:rPr>
        <w:t xml:space="preserve">  Е.</w:t>
      </w:r>
      <w:r w:rsidR="00307BEC">
        <w:rPr>
          <w:rFonts w:ascii="Times New Roman" w:hAnsi="Times New Roman" w:cs="Times New Roman"/>
          <w:sz w:val="28"/>
          <w:szCs w:val="28"/>
        </w:rPr>
        <w:t xml:space="preserve"> Акимова </w:t>
      </w:r>
      <w:r w:rsidR="00EB0DA7">
        <w:rPr>
          <w:rFonts w:ascii="Times New Roman" w:hAnsi="Times New Roman" w:cs="Times New Roman"/>
          <w:sz w:val="28"/>
          <w:szCs w:val="28"/>
        </w:rPr>
        <w:t>,</w:t>
      </w:r>
      <w:r w:rsidR="00307BEC">
        <w:rPr>
          <w:rFonts w:ascii="Times New Roman" w:hAnsi="Times New Roman" w:cs="Times New Roman"/>
          <w:sz w:val="28"/>
          <w:szCs w:val="28"/>
        </w:rPr>
        <w:t xml:space="preserve"> </w:t>
      </w:r>
      <w:r w:rsidR="00EB0DA7">
        <w:rPr>
          <w:rFonts w:ascii="Times New Roman" w:hAnsi="Times New Roman" w:cs="Times New Roman"/>
          <w:sz w:val="28"/>
          <w:szCs w:val="28"/>
        </w:rPr>
        <w:t xml:space="preserve"> Е.</w:t>
      </w:r>
      <w:r w:rsidR="00307BEC">
        <w:rPr>
          <w:rFonts w:ascii="Times New Roman" w:hAnsi="Times New Roman" w:cs="Times New Roman"/>
          <w:sz w:val="28"/>
          <w:szCs w:val="28"/>
        </w:rPr>
        <w:t>Чумина</w:t>
      </w:r>
      <w:r w:rsidR="00EB0DA7">
        <w:rPr>
          <w:rFonts w:ascii="Times New Roman" w:hAnsi="Times New Roman" w:cs="Times New Roman"/>
          <w:sz w:val="28"/>
          <w:szCs w:val="28"/>
        </w:rPr>
        <w:t xml:space="preserve">, А. Жданов,  Н. Тжаска,  А. Траубе  которые обладают не только высочайшим профессионализмом в своём деле, но и хорошими организаторскими способностями, позволяющими им качественно и на высоком творческом уровне готовить и проводить все мероприятия. </w:t>
      </w:r>
      <w:r w:rsidR="00307BEC">
        <w:rPr>
          <w:rFonts w:ascii="Times New Roman" w:hAnsi="Times New Roman" w:cs="Times New Roman"/>
          <w:sz w:val="28"/>
          <w:szCs w:val="28"/>
        </w:rPr>
        <w:t xml:space="preserve"> </w:t>
      </w:r>
      <w:r w:rsidR="00EB0DA7">
        <w:rPr>
          <w:rFonts w:ascii="Times New Roman" w:hAnsi="Times New Roman" w:cs="Times New Roman"/>
          <w:sz w:val="28"/>
          <w:szCs w:val="28"/>
        </w:rPr>
        <w:t>В стенах креативного пространства «Мойка 8» продолжает работать лекторий. За отчётный период</w:t>
      </w:r>
      <w:r w:rsidR="000E2FBB">
        <w:rPr>
          <w:rFonts w:ascii="Times New Roman" w:hAnsi="Times New Roman" w:cs="Times New Roman"/>
          <w:sz w:val="28"/>
          <w:szCs w:val="28"/>
        </w:rPr>
        <w:t xml:space="preserve"> было проведено 24 лекции, по различным аспектам отечественного и зарубежного дизайна. Совершенствует свою работу и официальный сайт Союза, который уже прочно стал частью жизни нашей творческой организации. Сайт очень живой, оперативный, идёт в ногу со временем, и очень высокого уровня. </w:t>
      </w:r>
    </w:p>
    <w:p w:rsidR="00193317" w:rsidRDefault="000E2FBB" w:rsidP="00BD2FA5">
      <w:pPr>
        <w:spacing w:after="0" w:line="21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Важным направлением работы сайта, докладчик отметил создание статей о творческих секциях, которые входят в Союз. В настоящее время уже готовы презентации трёх секций Союза:  секции «Графический дизайн», «Промышленный </w:t>
      </w:r>
      <w:r>
        <w:rPr>
          <w:rFonts w:ascii="Times New Roman" w:hAnsi="Times New Roman" w:cs="Times New Roman"/>
          <w:sz w:val="28"/>
          <w:szCs w:val="28"/>
        </w:rPr>
        <w:lastRenderedPageBreak/>
        <w:t xml:space="preserve">дизайн» и «Арт-дизайн». Необходимо, чтобы свои презентации подготовили и остальные секции. </w:t>
      </w:r>
      <w:r w:rsidR="00634FCD">
        <w:rPr>
          <w:rFonts w:ascii="Times New Roman" w:hAnsi="Times New Roman" w:cs="Times New Roman"/>
          <w:sz w:val="28"/>
          <w:szCs w:val="28"/>
        </w:rPr>
        <w:t>Хорошие перспективы работы с Клубом ветеранов Союза, у этих заслуженных и авторитетных людей появилась своя страничка, что позволяет им поддерживать общение, знать о положении дел друг у друга.  Далее, докладчик отметил развивающиеся отношения с творческими ВУЗами города, и признал, что данный потенциал, ещё полностью не используется</w:t>
      </w:r>
      <w:r w:rsidR="00733787">
        <w:rPr>
          <w:rFonts w:ascii="Times New Roman" w:hAnsi="Times New Roman" w:cs="Times New Roman"/>
          <w:sz w:val="28"/>
          <w:szCs w:val="28"/>
        </w:rPr>
        <w:t xml:space="preserve">, </w:t>
      </w:r>
      <w:r w:rsidR="00634FCD">
        <w:rPr>
          <w:rFonts w:ascii="Times New Roman" w:hAnsi="Times New Roman" w:cs="Times New Roman"/>
          <w:sz w:val="28"/>
          <w:szCs w:val="28"/>
        </w:rPr>
        <w:t xml:space="preserve"> и это перспективное направление будет развиваться. Много внимания, уделяется развитию современных медийных возможностей для </w:t>
      </w:r>
      <w:r w:rsidR="00193317">
        <w:rPr>
          <w:rFonts w:ascii="Times New Roman" w:hAnsi="Times New Roman" w:cs="Times New Roman"/>
          <w:sz w:val="28"/>
          <w:szCs w:val="28"/>
        </w:rPr>
        <w:t xml:space="preserve">увеличения охвата аудитории своей информацией. </w:t>
      </w:r>
    </w:p>
    <w:p w:rsidR="000E2FBB" w:rsidRDefault="00193317" w:rsidP="00BD2FA5">
      <w:pPr>
        <w:spacing w:after="0" w:line="21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Далее, </w:t>
      </w:r>
      <w:r w:rsidRPr="00EB3B7E">
        <w:rPr>
          <w:rFonts w:ascii="Times New Roman" w:hAnsi="Times New Roman" w:cs="Times New Roman"/>
          <w:b/>
          <w:sz w:val="28"/>
          <w:szCs w:val="28"/>
        </w:rPr>
        <w:t>Трофимов А.А.</w:t>
      </w:r>
      <w:r>
        <w:rPr>
          <w:rFonts w:ascii="Times New Roman" w:hAnsi="Times New Roman" w:cs="Times New Roman"/>
          <w:sz w:val="28"/>
          <w:szCs w:val="28"/>
        </w:rPr>
        <w:t xml:space="preserve"> остановился на</w:t>
      </w:r>
      <w:r w:rsidR="00EB3B7E">
        <w:rPr>
          <w:rFonts w:ascii="Times New Roman" w:hAnsi="Times New Roman" w:cs="Times New Roman"/>
          <w:sz w:val="28"/>
          <w:szCs w:val="28"/>
        </w:rPr>
        <w:t xml:space="preserve"> оценке </w:t>
      </w:r>
      <w:r>
        <w:rPr>
          <w:rFonts w:ascii="Times New Roman" w:hAnsi="Times New Roman" w:cs="Times New Roman"/>
          <w:sz w:val="28"/>
          <w:szCs w:val="28"/>
        </w:rPr>
        <w:t xml:space="preserve"> положени</w:t>
      </w:r>
      <w:r w:rsidR="00EB3B7E">
        <w:rPr>
          <w:rFonts w:ascii="Times New Roman" w:hAnsi="Times New Roman" w:cs="Times New Roman"/>
          <w:sz w:val="28"/>
          <w:szCs w:val="28"/>
        </w:rPr>
        <w:t>я</w:t>
      </w:r>
      <w:r>
        <w:rPr>
          <w:rFonts w:ascii="Times New Roman" w:hAnsi="Times New Roman" w:cs="Times New Roman"/>
          <w:sz w:val="28"/>
          <w:szCs w:val="28"/>
        </w:rPr>
        <w:t xml:space="preserve"> дел, связанн</w:t>
      </w:r>
      <w:r w:rsidR="00EB3B7E">
        <w:rPr>
          <w:rFonts w:ascii="Times New Roman" w:hAnsi="Times New Roman" w:cs="Times New Roman"/>
          <w:sz w:val="28"/>
          <w:szCs w:val="28"/>
        </w:rPr>
        <w:t>ого</w:t>
      </w:r>
      <w:r>
        <w:rPr>
          <w:rFonts w:ascii="Times New Roman" w:hAnsi="Times New Roman" w:cs="Times New Roman"/>
          <w:sz w:val="28"/>
          <w:szCs w:val="28"/>
        </w:rPr>
        <w:t xml:space="preserve"> с подготовкой новых членских билетов. Он довёл до сведения делегатов график подготовки, изготовления и начала выдачи новых членских билетов и обратился к тем, кто не представил ещё фотографии для этих билетов, сделать это незамедлительно. </w:t>
      </w:r>
      <w:r w:rsidR="000E2FBB">
        <w:rPr>
          <w:rFonts w:ascii="Times New Roman" w:hAnsi="Times New Roman" w:cs="Times New Roman"/>
          <w:sz w:val="28"/>
          <w:szCs w:val="28"/>
        </w:rPr>
        <w:t xml:space="preserve"> </w:t>
      </w:r>
    </w:p>
    <w:p w:rsidR="006D011D" w:rsidRPr="00D95E04" w:rsidRDefault="006D011D" w:rsidP="00BD2FA5">
      <w:pPr>
        <w:shd w:val="clear" w:color="auto" w:fill="FFFFFF"/>
        <w:spacing w:after="0" w:line="216" w:lineRule="auto"/>
        <w:ind w:firstLine="708"/>
        <w:jc w:val="both"/>
        <w:rPr>
          <w:rFonts w:ascii="Times New Roman" w:eastAsia="Times New Roman" w:hAnsi="Times New Roman" w:cs="Times New Roman"/>
          <w:color w:val="FF0000"/>
          <w:sz w:val="28"/>
          <w:szCs w:val="28"/>
        </w:rPr>
      </w:pPr>
      <w:r w:rsidRPr="009574F0">
        <w:rPr>
          <w:rFonts w:ascii="Times New Roman" w:eastAsia="Times New Roman" w:hAnsi="Times New Roman" w:cs="Times New Roman"/>
          <w:sz w:val="28"/>
          <w:szCs w:val="28"/>
        </w:rPr>
        <w:t xml:space="preserve">Доклады  </w:t>
      </w:r>
      <w:r w:rsidRPr="00EB3B7E">
        <w:rPr>
          <w:rFonts w:ascii="Times New Roman" w:eastAsia="Times New Roman" w:hAnsi="Times New Roman" w:cs="Times New Roman"/>
          <w:b/>
          <w:sz w:val="28"/>
          <w:szCs w:val="28"/>
        </w:rPr>
        <w:t>С.Ю. Дужникова и А.А. Трофимова</w:t>
      </w:r>
      <w:r w:rsidRPr="009574F0">
        <w:rPr>
          <w:rFonts w:ascii="Times New Roman" w:eastAsia="Times New Roman" w:hAnsi="Times New Roman" w:cs="Times New Roman"/>
          <w:sz w:val="28"/>
          <w:szCs w:val="28"/>
        </w:rPr>
        <w:t xml:space="preserve"> сопровождались  демонстрацией на двух мониторах  видеокадров о проведённых событиях, показом документов и фотографий</w:t>
      </w:r>
      <w:r w:rsidRPr="00D95E04">
        <w:rPr>
          <w:rFonts w:ascii="Times New Roman" w:eastAsia="Times New Roman" w:hAnsi="Times New Roman" w:cs="Times New Roman"/>
          <w:color w:val="FF0000"/>
          <w:sz w:val="28"/>
          <w:szCs w:val="28"/>
        </w:rPr>
        <w:t>.</w:t>
      </w:r>
    </w:p>
    <w:p w:rsidR="000D16BA" w:rsidRDefault="000D16BA" w:rsidP="00BD2FA5">
      <w:pPr>
        <w:spacing w:after="0" w:line="216" w:lineRule="auto"/>
        <w:ind w:firstLine="708"/>
        <w:jc w:val="both"/>
        <w:rPr>
          <w:rFonts w:ascii="Times New Roman" w:hAnsi="Times New Roman" w:cs="Times New Roman"/>
          <w:sz w:val="28"/>
          <w:szCs w:val="28"/>
        </w:rPr>
      </w:pPr>
      <w:r>
        <w:rPr>
          <w:rFonts w:ascii="Times New Roman" w:hAnsi="Times New Roman" w:cs="Times New Roman"/>
          <w:sz w:val="28"/>
          <w:szCs w:val="28"/>
        </w:rPr>
        <w:t>ВЫСТУПИЛИ:</w:t>
      </w:r>
    </w:p>
    <w:p w:rsidR="00EE2F4F" w:rsidRPr="00EE2F4F" w:rsidRDefault="000D16BA" w:rsidP="00BD2FA5">
      <w:pPr>
        <w:pStyle w:val="a4"/>
        <w:numPr>
          <w:ilvl w:val="0"/>
          <w:numId w:val="16"/>
        </w:numPr>
        <w:shd w:val="clear" w:color="auto" w:fill="FFFFFF"/>
        <w:spacing w:after="0" w:line="216" w:lineRule="auto"/>
        <w:ind w:left="0" w:firstLine="709"/>
        <w:jc w:val="both"/>
        <w:rPr>
          <w:rFonts w:ascii="Times New Roman" w:eastAsia="Times New Roman" w:hAnsi="Times New Roman" w:cs="Times New Roman"/>
          <w:sz w:val="28"/>
          <w:szCs w:val="28"/>
        </w:rPr>
      </w:pPr>
      <w:r w:rsidRPr="00655B33">
        <w:rPr>
          <w:rFonts w:ascii="Times New Roman" w:eastAsia="Times New Roman" w:hAnsi="Times New Roman" w:cs="Times New Roman"/>
          <w:b/>
          <w:sz w:val="28"/>
          <w:szCs w:val="28"/>
        </w:rPr>
        <w:t>Тимошенко В.Н</w:t>
      </w:r>
      <w:r w:rsidRPr="006D011D">
        <w:rPr>
          <w:rFonts w:ascii="Times New Roman" w:eastAsia="Times New Roman" w:hAnsi="Times New Roman" w:cs="Times New Roman"/>
          <w:sz w:val="28"/>
          <w:szCs w:val="28"/>
        </w:rPr>
        <w:t>.-</w:t>
      </w:r>
      <w:r w:rsidR="00EE2F4F">
        <w:rPr>
          <w:rFonts w:ascii="Times New Roman" w:eastAsia="Times New Roman" w:hAnsi="Times New Roman" w:cs="Times New Roman"/>
          <w:sz w:val="28"/>
          <w:szCs w:val="28"/>
        </w:rPr>
        <w:t>ч</w:t>
      </w:r>
      <w:r w:rsidR="006D011D" w:rsidRPr="006D011D">
        <w:rPr>
          <w:rFonts w:ascii="Times New Roman" w:hAnsi="Times New Roman" w:cs="Times New Roman"/>
          <w:sz w:val="28"/>
          <w:szCs w:val="28"/>
        </w:rPr>
        <w:t xml:space="preserve">лен Правления Союза, генеральный директор ООО «Модулор», член секции «Промышленный дизайн», который </w:t>
      </w:r>
      <w:r w:rsidR="009574F0">
        <w:rPr>
          <w:rFonts w:ascii="Times New Roman" w:hAnsi="Times New Roman" w:cs="Times New Roman"/>
          <w:sz w:val="28"/>
          <w:szCs w:val="28"/>
        </w:rPr>
        <w:t xml:space="preserve">тепло </w:t>
      </w:r>
      <w:r w:rsidR="006D011D" w:rsidRPr="006D011D">
        <w:rPr>
          <w:rFonts w:ascii="Times New Roman" w:hAnsi="Times New Roman" w:cs="Times New Roman"/>
          <w:sz w:val="28"/>
          <w:szCs w:val="28"/>
        </w:rPr>
        <w:t xml:space="preserve">поблагодарил делегатов Конференции </w:t>
      </w:r>
      <w:r w:rsidR="006D011D">
        <w:rPr>
          <w:rFonts w:ascii="Times New Roman" w:hAnsi="Times New Roman" w:cs="Times New Roman"/>
          <w:sz w:val="28"/>
          <w:szCs w:val="28"/>
        </w:rPr>
        <w:t>за поздравления в его адрес</w:t>
      </w:r>
      <w:r w:rsidR="009574F0">
        <w:rPr>
          <w:rFonts w:ascii="Times New Roman" w:hAnsi="Times New Roman" w:cs="Times New Roman"/>
          <w:sz w:val="28"/>
          <w:szCs w:val="28"/>
        </w:rPr>
        <w:t xml:space="preserve"> и довёл до делегатов Конференции основные этапы подготовки и проведения 11 Биеннале «Модулор», проинформировал делегатов о том, что уже создана группа, которая занялась вопросами разработки творческой концепции выставки, уже разработан план действий, определено место проведения – это выставочный зал «Ткачи».  В этой работе, большую помощь оказывает Правление Союза. </w:t>
      </w:r>
      <w:r w:rsidR="00EE2F4F">
        <w:rPr>
          <w:rFonts w:ascii="Times New Roman" w:hAnsi="Times New Roman" w:cs="Times New Roman"/>
          <w:sz w:val="28"/>
          <w:szCs w:val="28"/>
        </w:rPr>
        <w:t>Далее, выступающий отметил, что приложит все усилия, чтобы избежать тех ошибок и в подготовке выставки,   и в её проведении, которые были допущены в 2015 году. Работу Правления за отчётный период, предложил признать Удовлетворительной.</w:t>
      </w:r>
    </w:p>
    <w:p w:rsidR="006D011D" w:rsidRPr="00932FCE" w:rsidRDefault="00EE2F4F" w:rsidP="00BD2FA5">
      <w:pPr>
        <w:pStyle w:val="a4"/>
        <w:numPr>
          <w:ilvl w:val="0"/>
          <w:numId w:val="16"/>
        </w:numPr>
        <w:shd w:val="clear" w:color="auto" w:fill="FFFFFF"/>
        <w:spacing w:after="0" w:line="216" w:lineRule="auto"/>
        <w:ind w:left="0" w:firstLine="709"/>
        <w:jc w:val="both"/>
        <w:rPr>
          <w:rFonts w:ascii="Times New Roman" w:eastAsia="Times New Roman" w:hAnsi="Times New Roman" w:cs="Times New Roman"/>
          <w:sz w:val="28"/>
          <w:szCs w:val="28"/>
        </w:rPr>
      </w:pPr>
      <w:r w:rsidRPr="00655B33">
        <w:rPr>
          <w:rFonts w:ascii="Times New Roman" w:hAnsi="Times New Roman" w:cs="Times New Roman"/>
          <w:b/>
          <w:sz w:val="28"/>
          <w:szCs w:val="28"/>
        </w:rPr>
        <w:t>Мирзоян С.В</w:t>
      </w:r>
      <w:r>
        <w:rPr>
          <w:rFonts w:ascii="Times New Roman" w:hAnsi="Times New Roman" w:cs="Times New Roman"/>
          <w:sz w:val="28"/>
          <w:szCs w:val="28"/>
        </w:rPr>
        <w:t xml:space="preserve">. - </w:t>
      </w:r>
      <w:r w:rsidRPr="000A2105">
        <w:rPr>
          <w:rFonts w:ascii="Times New Roman" w:hAnsi="Times New Roman" w:cs="Times New Roman"/>
          <w:sz w:val="28"/>
          <w:szCs w:val="28"/>
        </w:rPr>
        <w:t>профессор кафедры «Промышленный дизайн» Санкт-Петербургской государственной  художественно-промышленной Академии им. А.Л. Штиглица</w:t>
      </w:r>
      <w:r>
        <w:rPr>
          <w:rFonts w:ascii="Times New Roman" w:hAnsi="Times New Roman" w:cs="Times New Roman"/>
          <w:sz w:val="28"/>
          <w:szCs w:val="28"/>
        </w:rPr>
        <w:t xml:space="preserve">, член секции </w:t>
      </w:r>
      <w:r w:rsidRPr="000A2105">
        <w:rPr>
          <w:rFonts w:ascii="Times New Roman" w:hAnsi="Times New Roman" w:cs="Times New Roman"/>
          <w:sz w:val="28"/>
          <w:szCs w:val="28"/>
        </w:rPr>
        <w:t xml:space="preserve"> </w:t>
      </w:r>
      <w:r>
        <w:rPr>
          <w:rFonts w:ascii="Times New Roman" w:hAnsi="Times New Roman" w:cs="Times New Roman"/>
          <w:sz w:val="28"/>
          <w:szCs w:val="28"/>
        </w:rPr>
        <w:t xml:space="preserve">«Промышленный дизайн», которая поблагодарила </w:t>
      </w:r>
      <w:r w:rsidR="00932FCE">
        <w:rPr>
          <w:rFonts w:ascii="Times New Roman" w:hAnsi="Times New Roman" w:cs="Times New Roman"/>
          <w:sz w:val="28"/>
          <w:szCs w:val="28"/>
        </w:rPr>
        <w:t>делегатов за поздравления в её адрес, рассказала о том, как проходила подготовка диссертации и её  защита  в Москве, в Строгановском училище, дала высокую оценку отечественному дизайну на всех его этапах развития, отметила, что мы, в отличии от Запада, очень слабо рекламируем свои достижения, а нам есть чем гордится, у нас много русских, советских и российских дизайнеров мирового уровня, и значительная их часть жила и работала в нашем городе. Далее  С.В. Мирзоян  сообщила, что готовит новую книгу о тех людях, которые благодаря основателю СПбГПХА барону Штиглицу пришли в дизайн и заложили такую мощную базу, которая верно служит нашему обществу до настоящего времени,  и ещё будет служить много десятилетий.  Работу Правления Союза предложила считать Удовлетворительной.</w:t>
      </w:r>
    </w:p>
    <w:p w:rsidR="00932FCE" w:rsidRPr="00655B33" w:rsidRDefault="00932FCE" w:rsidP="00BD2FA5">
      <w:pPr>
        <w:pStyle w:val="a4"/>
        <w:numPr>
          <w:ilvl w:val="0"/>
          <w:numId w:val="16"/>
        </w:numPr>
        <w:shd w:val="clear" w:color="auto" w:fill="FFFFFF"/>
        <w:spacing w:after="0" w:line="216" w:lineRule="auto"/>
        <w:ind w:left="0" w:firstLine="709"/>
        <w:jc w:val="both"/>
        <w:rPr>
          <w:rFonts w:ascii="Times New Roman" w:eastAsia="Times New Roman" w:hAnsi="Times New Roman" w:cs="Times New Roman"/>
          <w:sz w:val="28"/>
          <w:szCs w:val="28"/>
        </w:rPr>
      </w:pPr>
      <w:r w:rsidRPr="00655B33">
        <w:rPr>
          <w:rFonts w:ascii="Times New Roman" w:eastAsia="Times New Roman" w:hAnsi="Times New Roman" w:cs="Times New Roman"/>
          <w:b/>
          <w:sz w:val="28"/>
          <w:szCs w:val="28"/>
        </w:rPr>
        <w:t>Клюшкин И.В</w:t>
      </w:r>
      <w:r>
        <w:rPr>
          <w:rFonts w:ascii="Times New Roman" w:eastAsia="Times New Roman" w:hAnsi="Times New Roman" w:cs="Times New Roman"/>
          <w:sz w:val="28"/>
          <w:szCs w:val="28"/>
        </w:rPr>
        <w:t>. -</w:t>
      </w:r>
      <w:r w:rsidRPr="00932F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w:t>
      </w:r>
      <w:r w:rsidRPr="006D011D">
        <w:rPr>
          <w:rFonts w:ascii="Times New Roman" w:hAnsi="Times New Roman" w:cs="Times New Roman"/>
          <w:sz w:val="28"/>
          <w:szCs w:val="28"/>
        </w:rPr>
        <w:t xml:space="preserve">лен Правления Союза, </w:t>
      </w:r>
      <w:r>
        <w:rPr>
          <w:rFonts w:ascii="Times New Roman" w:hAnsi="Times New Roman" w:cs="Times New Roman"/>
          <w:sz w:val="28"/>
          <w:szCs w:val="28"/>
        </w:rPr>
        <w:t>Председатель се</w:t>
      </w:r>
      <w:r w:rsidRPr="006D011D">
        <w:rPr>
          <w:rFonts w:ascii="Times New Roman" w:hAnsi="Times New Roman" w:cs="Times New Roman"/>
          <w:sz w:val="28"/>
          <w:szCs w:val="28"/>
        </w:rPr>
        <w:t>кции «</w:t>
      </w:r>
      <w:r>
        <w:rPr>
          <w:rFonts w:ascii="Times New Roman" w:hAnsi="Times New Roman" w:cs="Times New Roman"/>
          <w:sz w:val="28"/>
          <w:szCs w:val="28"/>
        </w:rPr>
        <w:t>Теория и Педагогика дизайна</w:t>
      </w:r>
      <w:r w:rsidR="00782DD5">
        <w:rPr>
          <w:rFonts w:ascii="Times New Roman" w:hAnsi="Times New Roman" w:cs="Times New Roman"/>
          <w:sz w:val="28"/>
          <w:szCs w:val="28"/>
        </w:rPr>
        <w:t xml:space="preserve">, который сказал о том, что секция насчитывает 40 человек, которые занимаются в основном педагогической деятельностью. Особенностью секции является сложность организаторской работы, так как у многих педагогов работа в основном – вечерняя. </w:t>
      </w:r>
      <w:r w:rsidR="00E44C7A">
        <w:rPr>
          <w:rFonts w:ascii="Times New Roman" w:hAnsi="Times New Roman" w:cs="Times New Roman"/>
          <w:sz w:val="28"/>
          <w:szCs w:val="28"/>
        </w:rPr>
        <w:t>Тем не менее, секция работает.  В секции, в настоящее время  ведётся работа по созданию презентации секции, куда мы вводим наши основные формы работы и достигнутые успехи.  Среди  членов секции появились два преподавателя из Мурманска, и эта новая форма членства в Союзе, сейчас проходит испытание временем.  Вот уже в ближайшее время, в Мурманске, на базе Арктического Госу</w:t>
      </w:r>
      <w:r w:rsidR="00733787">
        <w:rPr>
          <w:rFonts w:ascii="Times New Roman" w:hAnsi="Times New Roman" w:cs="Times New Roman"/>
          <w:sz w:val="28"/>
          <w:szCs w:val="28"/>
        </w:rPr>
        <w:t>дарственного Университета – буде</w:t>
      </w:r>
      <w:r w:rsidR="00E44C7A">
        <w:rPr>
          <w:rFonts w:ascii="Times New Roman" w:hAnsi="Times New Roman" w:cs="Times New Roman"/>
          <w:sz w:val="28"/>
          <w:szCs w:val="28"/>
        </w:rPr>
        <w:t xml:space="preserve">т проведена научная конференция о  путях развития дизайна и </w:t>
      </w:r>
      <w:r w:rsidR="00655B33">
        <w:rPr>
          <w:rFonts w:ascii="Times New Roman" w:hAnsi="Times New Roman" w:cs="Times New Roman"/>
          <w:sz w:val="28"/>
          <w:szCs w:val="28"/>
        </w:rPr>
        <w:t xml:space="preserve">Университет готов принять </w:t>
      </w:r>
      <w:r w:rsidR="00655B33">
        <w:rPr>
          <w:rFonts w:ascii="Times New Roman" w:hAnsi="Times New Roman" w:cs="Times New Roman"/>
          <w:sz w:val="28"/>
          <w:szCs w:val="28"/>
        </w:rPr>
        <w:lastRenderedPageBreak/>
        <w:t xml:space="preserve">представителей СПб СД на этой конференции.  Работу Правления Союза выступающий предложил </w:t>
      </w:r>
      <w:r w:rsidR="00E44C7A">
        <w:rPr>
          <w:rFonts w:ascii="Times New Roman" w:hAnsi="Times New Roman" w:cs="Times New Roman"/>
          <w:sz w:val="28"/>
          <w:szCs w:val="28"/>
        </w:rPr>
        <w:t xml:space="preserve"> </w:t>
      </w:r>
      <w:r w:rsidR="00655B33">
        <w:rPr>
          <w:rFonts w:ascii="Times New Roman" w:hAnsi="Times New Roman" w:cs="Times New Roman"/>
          <w:sz w:val="28"/>
          <w:szCs w:val="28"/>
        </w:rPr>
        <w:t>считать Удовлетворительной.</w:t>
      </w:r>
    </w:p>
    <w:p w:rsidR="001912DB" w:rsidRDefault="00655B33" w:rsidP="00BD2FA5">
      <w:pPr>
        <w:pStyle w:val="a4"/>
        <w:numPr>
          <w:ilvl w:val="0"/>
          <w:numId w:val="16"/>
        </w:numPr>
        <w:shd w:val="clear" w:color="auto" w:fill="FFFFFF"/>
        <w:spacing w:after="0" w:line="216" w:lineRule="auto"/>
        <w:ind w:left="0" w:firstLine="709"/>
        <w:jc w:val="both"/>
        <w:rPr>
          <w:rFonts w:ascii="Times New Roman" w:eastAsia="Times New Roman" w:hAnsi="Times New Roman" w:cs="Times New Roman"/>
          <w:sz w:val="28"/>
          <w:szCs w:val="28"/>
        </w:rPr>
      </w:pPr>
      <w:r w:rsidRPr="002E1BD6">
        <w:rPr>
          <w:rFonts w:ascii="Times New Roman" w:eastAsia="Times New Roman" w:hAnsi="Times New Roman" w:cs="Times New Roman"/>
          <w:b/>
          <w:sz w:val="28"/>
          <w:szCs w:val="28"/>
        </w:rPr>
        <w:t>Свердлов В.Б</w:t>
      </w:r>
      <w:r>
        <w:rPr>
          <w:rFonts w:ascii="Times New Roman" w:eastAsia="Times New Roman" w:hAnsi="Times New Roman" w:cs="Times New Roman"/>
          <w:sz w:val="28"/>
          <w:szCs w:val="28"/>
        </w:rPr>
        <w:t>. – Член Правления Союза, секция «Арт-дизайн», который отметил существенную активизацию работы не только творческой секции «Арт-дизайн»,  но и всего Союза в целом, и довёл до делегатов Конференции решение общего собрания секции,  которое удовлетворило его просьбу о сложении с него обязанностей Председателя творческой секции «Арт-дизайн» и выборе Председателем секции Боброву Ирину Владимировну</w:t>
      </w:r>
      <w:r w:rsidR="00BB1E04">
        <w:rPr>
          <w:rFonts w:ascii="Times New Roman" w:eastAsia="Times New Roman" w:hAnsi="Times New Roman" w:cs="Times New Roman"/>
          <w:sz w:val="28"/>
          <w:szCs w:val="28"/>
        </w:rPr>
        <w:t>, которая зарекомендовала себя, как высококлассный мастер</w:t>
      </w:r>
      <w:r w:rsidR="001912DB">
        <w:rPr>
          <w:rFonts w:ascii="Times New Roman" w:eastAsia="Times New Roman" w:hAnsi="Times New Roman" w:cs="Times New Roman"/>
          <w:sz w:val="28"/>
          <w:szCs w:val="28"/>
        </w:rPr>
        <w:t xml:space="preserve"> дизайна, превосходный преподаватель, хороший организатор,  чуткий и внимательный человек. В секции, нет сомнения, что выбор Бобровой И.В. Председателем секции, станет хорошим импульсом для активизации работы секции. Что</w:t>
      </w:r>
      <w:r w:rsidR="0060691A">
        <w:rPr>
          <w:rFonts w:ascii="Times New Roman" w:eastAsia="Times New Roman" w:hAnsi="Times New Roman" w:cs="Times New Roman"/>
          <w:sz w:val="28"/>
          <w:szCs w:val="28"/>
        </w:rPr>
        <w:t xml:space="preserve"> же,</w:t>
      </w:r>
      <w:r w:rsidR="001912DB">
        <w:rPr>
          <w:rFonts w:ascii="Times New Roman" w:eastAsia="Times New Roman" w:hAnsi="Times New Roman" w:cs="Times New Roman"/>
          <w:sz w:val="28"/>
          <w:szCs w:val="28"/>
        </w:rPr>
        <w:t xml:space="preserve"> касаясь, работы секции в отчётном периоде, Свердлов В.Б. отметил, что много, из того, что планировалось на прошлом собрании реализовано, формируется ядро секции, в которое входят яркие, творческие, активные люди, которые не замыкаются только в работе на себя.  Работу Правления Свердлов В.Б. предложил признать Удовлетворительной.</w:t>
      </w:r>
    </w:p>
    <w:p w:rsidR="00B966F4" w:rsidRPr="00EB3B7E" w:rsidRDefault="00EB3B7E" w:rsidP="00BD2FA5">
      <w:pPr>
        <w:shd w:val="clear" w:color="auto" w:fill="FFFFFF"/>
        <w:spacing w:after="0" w:line="21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5</w:t>
      </w:r>
      <w:r w:rsidRPr="00EB3B7E">
        <w:rPr>
          <w:rFonts w:ascii="Times New Roman" w:eastAsia="Times New Roman" w:hAnsi="Times New Roman" w:cs="Times New Roman"/>
          <w:b/>
          <w:sz w:val="28"/>
          <w:szCs w:val="28"/>
        </w:rPr>
        <w:t xml:space="preserve">-6 </w:t>
      </w:r>
      <w:r w:rsidR="001912DB" w:rsidRPr="00EB3B7E">
        <w:rPr>
          <w:rFonts w:ascii="Times New Roman" w:eastAsia="Times New Roman" w:hAnsi="Times New Roman" w:cs="Times New Roman"/>
          <w:b/>
          <w:sz w:val="28"/>
          <w:szCs w:val="28"/>
        </w:rPr>
        <w:t>Боброва И.В</w:t>
      </w:r>
      <w:r w:rsidR="001912DB" w:rsidRPr="00EB3B7E">
        <w:rPr>
          <w:rFonts w:ascii="Times New Roman" w:eastAsia="Times New Roman" w:hAnsi="Times New Roman" w:cs="Times New Roman"/>
          <w:sz w:val="28"/>
          <w:szCs w:val="28"/>
        </w:rPr>
        <w:t xml:space="preserve">. – Председатель секции «Арт-дизайн», и </w:t>
      </w:r>
      <w:r w:rsidR="001912DB" w:rsidRPr="00EB3B7E">
        <w:rPr>
          <w:rFonts w:ascii="Times New Roman" w:eastAsia="Times New Roman" w:hAnsi="Times New Roman" w:cs="Times New Roman"/>
          <w:b/>
          <w:sz w:val="28"/>
          <w:szCs w:val="28"/>
        </w:rPr>
        <w:t>Траубе А.П.</w:t>
      </w:r>
      <w:r w:rsidR="001912DB" w:rsidRPr="00EB3B7E">
        <w:rPr>
          <w:rFonts w:ascii="Times New Roman" w:eastAsia="Times New Roman" w:hAnsi="Times New Roman" w:cs="Times New Roman"/>
          <w:sz w:val="28"/>
          <w:szCs w:val="28"/>
        </w:rPr>
        <w:t xml:space="preserve"> </w:t>
      </w:r>
      <w:r w:rsidR="00733787">
        <w:rPr>
          <w:rFonts w:ascii="Times New Roman" w:eastAsia="Times New Roman" w:hAnsi="Times New Roman" w:cs="Times New Roman"/>
          <w:sz w:val="28"/>
          <w:szCs w:val="28"/>
        </w:rPr>
        <w:t xml:space="preserve">–член Правления Союза, секция «Арт-дизайн»,  </w:t>
      </w:r>
      <w:r w:rsidR="001912DB" w:rsidRPr="00EB3B7E">
        <w:rPr>
          <w:rFonts w:ascii="Times New Roman" w:eastAsia="Times New Roman" w:hAnsi="Times New Roman" w:cs="Times New Roman"/>
          <w:sz w:val="28"/>
          <w:szCs w:val="28"/>
        </w:rPr>
        <w:t>которые  в своём выступлении</w:t>
      </w:r>
      <w:r w:rsidR="00524C65" w:rsidRPr="00EB3B7E">
        <w:rPr>
          <w:rFonts w:ascii="Times New Roman" w:eastAsia="Times New Roman" w:hAnsi="Times New Roman" w:cs="Times New Roman"/>
          <w:sz w:val="28"/>
          <w:szCs w:val="28"/>
        </w:rPr>
        <w:t xml:space="preserve"> от имени всех членов секции поблагодарили Свердлова В.Б., за 17-летний труд на посту Председателя секции «Арт-диззайн», выразили </w:t>
      </w:r>
      <w:r>
        <w:rPr>
          <w:rFonts w:ascii="Times New Roman" w:eastAsia="Times New Roman" w:hAnsi="Times New Roman" w:cs="Times New Roman"/>
          <w:sz w:val="28"/>
          <w:szCs w:val="28"/>
        </w:rPr>
        <w:t>уверенность</w:t>
      </w:r>
      <w:r w:rsidR="00524C65" w:rsidRPr="00EB3B7E">
        <w:rPr>
          <w:rFonts w:ascii="Times New Roman" w:eastAsia="Times New Roman" w:hAnsi="Times New Roman" w:cs="Times New Roman"/>
          <w:sz w:val="28"/>
          <w:szCs w:val="28"/>
        </w:rPr>
        <w:t>, что сейчас, когда появится больше свободного времени, С</w:t>
      </w:r>
      <w:r w:rsidR="0038550B" w:rsidRPr="00EB3B7E">
        <w:rPr>
          <w:rFonts w:ascii="Times New Roman" w:eastAsia="Times New Roman" w:hAnsi="Times New Roman" w:cs="Times New Roman"/>
          <w:sz w:val="28"/>
          <w:szCs w:val="28"/>
        </w:rPr>
        <w:t>вердлов В.Б. ещё не раз  продемо</w:t>
      </w:r>
      <w:r w:rsidR="00524C65" w:rsidRPr="00EB3B7E">
        <w:rPr>
          <w:rFonts w:ascii="Times New Roman" w:eastAsia="Times New Roman" w:hAnsi="Times New Roman" w:cs="Times New Roman"/>
          <w:sz w:val="28"/>
          <w:szCs w:val="28"/>
        </w:rPr>
        <w:t>нстрирует</w:t>
      </w:r>
      <w:r w:rsidR="0038550B" w:rsidRPr="00EB3B7E">
        <w:rPr>
          <w:rFonts w:ascii="Times New Roman" w:eastAsia="Times New Roman" w:hAnsi="Times New Roman" w:cs="Times New Roman"/>
          <w:sz w:val="28"/>
          <w:szCs w:val="28"/>
        </w:rPr>
        <w:t xml:space="preserve"> своё выдающееся мастерство и талант. Далее, Боброва И.В. и Траубе А.П. </w:t>
      </w:r>
      <w:r w:rsidR="001912DB" w:rsidRPr="00EB3B7E">
        <w:rPr>
          <w:rFonts w:ascii="Times New Roman" w:eastAsia="Times New Roman" w:hAnsi="Times New Roman" w:cs="Times New Roman"/>
          <w:sz w:val="28"/>
          <w:szCs w:val="28"/>
        </w:rPr>
        <w:t xml:space="preserve"> дали</w:t>
      </w:r>
      <w:r w:rsidR="0038550B" w:rsidRPr="00EB3B7E">
        <w:rPr>
          <w:rFonts w:ascii="Times New Roman" w:eastAsia="Times New Roman" w:hAnsi="Times New Roman" w:cs="Times New Roman"/>
          <w:sz w:val="28"/>
          <w:szCs w:val="28"/>
        </w:rPr>
        <w:t xml:space="preserve"> творческую оценку деятельности наиболее известных членов секции, рассказали об их участии в творческой </w:t>
      </w:r>
      <w:r w:rsidR="001912DB" w:rsidRPr="00EB3B7E">
        <w:rPr>
          <w:rFonts w:ascii="Times New Roman" w:eastAsia="Times New Roman" w:hAnsi="Times New Roman" w:cs="Times New Roman"/>
          <w:sz w:val="28"/>
          <w:szCs w:val="28"/>
        </w:rPr>
        <w:t xml:space="preserve"> </w:t>
      </w:r>
      <w:r w:rsidR="0038550B" w:rsidRPr="00EB3B7E">
        <w:rPr>
          <w:rFonts w:ascii="Times New Roman" w:eastAsia="Times New Roman" w:hAnsi="Times New Roman" w:cs="Times New Roman"/>
          <w:sz w:val="28"/>
          <w:szCs w:val="28"/>
        </w:rPr>
        <w:t>жизни</w:t>
      </w:r>
      <w:r w:rsidR="00F664EF" w:rsidRPr="00EB3B7E">
        <w:rPr>
          <w:rFonts w:ascii="Times New Roman" w:eastAsia="Times New Roman" w:hAnsi="Times New Roman" w:cs="Times New Roman"/>
          <w:sz w:val="28"/>
          <w:szCs w:val="28"/>
        </w:rPr>
        <w:t xml:space="preserve">,  о достигнутых успехах. Было подчёркнуть, что многие члены секции такие как Б.Дёмин, Н. Цветкова, И. Гинчель, Б. Бахарев, В. Лошак, и ряд других, получили не только отечественное признание, но и международное. Это значительно повышает имидж </w:t>
      </w:r>
      <w:r w:rsidR="0038550B" w:rsidRPr="00EB3B7E">
        <w:rPr>
          <w:rFonts w:ascii="Times New Roman" w:eastAsia="Times New Roman" w:hAnsi="Times New Roman" w:cs="Times New Roman"/>
          <w:sz w:val="28"/>
          <w:szCs w:val="28"/>
        </w:rPr>
        <w:t xml:space="preserve"> </w:t>
      </w:r>
      <w:r w:rsidR="00F664EF" w:rsidRPr="00EB3B7E">
        <w:rPr>
          <w:rFonts w:ascii="Times New Roman" w:eastAsia="Times New Roman" w:hAnsi="Times New Roman" w:cs="Times New Roman"/>
          <w:sz w:val="28"/>
          <w:szCs w:val="28"/>
        </w:rPr>
        <w:t xml:space="preserve">как секции «Арт-дизайн» так  всего Союза в целом. </w:t>
      </w:r>
      <w:r w:rsidR="001912DB" w:rsidRPr="00EB3B7E">
        <w:rPr>
          <w:rFonts w:ascii="Times New Roman" w:eastAsia="Times New Roman" w:hAnsi="Times New Roman" w:cs="Times New Roman"/>
          <w:sz w:val="28"/>
          <w:szCs w:val="28"/>
        </w:rPr>
        <w:t xml:space="preserve">  </w:t>
      </w:r>
      <w:r w:rsidR="00F664EF" w:rsidRPr="00EB3B7E">
        <w:rPr>
          <w:rFonts w:ascii="Times New Roman" w:eastAsia="Times New Roman" w:hAnsi="Times New Roman" w:cs="Times New Roman"/>
          <w:sz w:val="28"/>
          <w:szCs w:val="28"/>
        </w:rPr>
        <w:t>Далее, выступавшие продемонстрировали на мониторах основные результаты работы секции в 2016 году, отметили роль  актива секции, на который ложится основной груз работы  секции.  И. Боброва и  А.  Траубе сообщили о том, что вот эта презентация членов секции, должна стать основой для создания общего портфолио членов Союза, котор</w:t>
      </w:r>
      <w:r w:rsidR="00B966F4" w:rsidRPr="00EB3B7E">
        <w:rPr>
          <w:rFonts w:ascii="Times New Roman" w:eastAsia="Times New Roman" w:hAnsi="Times New Roman" w:cs="Times New Roman"/>
          <w:sz w:val="28"/>
          <w:szCs w:val="28"/>
        </w:rPr>
        <w:t xml:space="preserve">ое необходимо для организации работы Союза.  Работу Правления предложили считать Удовлетворительной. </w:t>
      </w:r>
    </w:p>
    <w:p w:rsidR="008270D7" w:rsidRDefault="00B966F4" w:rsidP="00BD2FA5">
      <w:pPr>
        <w:pStyle w:val="a4"/>
        <w:shd w:val="clear" w:color="auto" w:fill="FFFFFF"/>
        <w:spacing w:after="0" w:line="216" w:lineRule="auto"/>
        <w:ind w:left="0" w:firstLine="709"/>
        <w:jc w:val="both"/>
        <w:rPr>
          <w:rFonts w:ascii="Times New Roman" w:eastAsia="Times New Roman" w:hAnsi="Times New Roman" w:cs="Times New Roman"/>
          <w:sz w:val="28"/>
          <w:szCs w:val="28"/>
        </w:rPr>
      </w:pPr>
      <w:r w:rsidRPr="00EB3B7E">
        <w:rPr>
          <w:rFonts w:ascii="Times New Roman" w:eastAsia="Times New Roman" w:hAnsi="Times New Roman" w:cs="Times New Roman"/>
          <w:b/>
          <w:sz w:val="28"/>
          <w:szCs w:val="28"/>
        </w:rPr>
        <w:t>7.</w:t>
      </w:r>
      <w:r>
        <w:rPr>
          <w:rFonts w:ascii="Times New Roman" w:eastAsia="Times New Roman" w:hAnsi="Times New Roman" w:cs="Times New Roman"/>
          <w:sz w:val="28"/>
          <w:szCs w:val="28"/>
        </w:rPr>
        <w:t xml:space="preserve">  </w:t>
      </w:r>
      <w:r w:rsidRPr="002E1BD6">
        <w:rPr>
          <w:rFonts w:ascii="Times New Roman" w:eastAsia="Times New Roman" w:hAnsi="Times New Roman" w:cs="Times New Roman"/>
          <w:b/>
          <w:sz w:val="28"/>
          <w:szCs w:val="28"/>
        </w:rPr>
        <w:t>Куликов И.И.</w:t>
      </w:r>
      <w:r>
        <w:rPr>
          <w:rFonts w:ascii="Times New Roman" w:eastAsia="Times New Roman" w:hAnsi="Times New Roman" w:cs="Times New Roman"/>
          <w:sz w:val="28"/>
          <w:szCs w:val="28"/>
        </w:rPr>
        <w:t xml:space="preserve"> – Председатель секции «Графический дизайн». В своём выступлении он отметил, что значительно повысилась активность членов секции, собрани</w:t>
      </w:r>
      <w:r w:rsidR="00733787">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w:t>
      </w:r>
      <w:r w:rsidR="00733787">
        <w:rPr>
          <w:rFonts w:ascii="Times New Roman" w:eastAsia="Times New Roman" w:hAnsi="Times New Roman" w:cs="Times New Roman"/>
          <w:sz w:val="28"/>
          <w:szCs w:val="28"/>
        </w:rPr>
        <w:t xml:space="preserve">стали </w:t>
      </w:r>
      <w:r>
        <w:rPr>
          <w:rFonts w:ascii="Times New Roman" w:eastAsia="Times New Roman" w:hAnsi="Times New Roman" w:cs="Times New Roman"/>
          <w:sz w:val="28"/>
          <w:szCs w:val="28"/>
        </w:rPr>
        <w:t>про</w:t>
      </w:r>
      <w:r w:rsidR="00733787">
        <w:rPr>
          <w:rFonts w:ascii="Times New Roman" w:eastAsia="Times New Roman" w:hAnsi="Times New Roman" w:cs="Times New Roman"/>
          <w:sz w:val="28"/>
          <w:szCs w:val="28"/>
        </w:rPr>
        <w:t>ходить</w:t>
      </w:r>
      <w:r>
        <w:rPr>
          <w:rFonts w:ascii="Times New Roman" w:eastAsia="Times New Roman" w:hAnsi="Times New Roman" w:cs="Times New Roman"/>
          <w:sz w:val="28"/>
          <w:szCs w:val="28"/>
        </w:rPr>
        <w:t xml:space="preserve"> интересно, живо, </w:t>
      </w:r>
      <w:r w:rsidR="00733787">
        <w:rPr>
          <w:rFonts w:ascii="Times New Roman" w:eastAsia="Times New Roman" w:hAnsi="Times New Roman" w:cs="Times New Roman"/>
          <w:sz w:val="28"/>
          <w:szCs w:val="28"/>
        </w:rPr>
        <w:t xml:space="preserve"> стало появляться </w:t>
      </w:r>
      <w:r>
        <w:rPr>
          <w:rFonts w:ascii="Times New Roman" w:eastAsia="Times New Roman" w:hAnsi="Times New Roman" w:cs="Times New Roman"/>
          <w:sz w:val="28"/>
          <w:szCs w:val="28"/>
        </w:rPr>
        <w:t xml:space="preserve">много предложений </w:t>
      </w:r>
      <w:r w:rsidR="00E4734F">
        <w:rPr>
          <w:rFonts w:ascii="Times New Roman" w:eastAsia="Times New Roman" w:hAnsi="Times New Roman" w:cs="Times New Roman"/>
          <w:sz w:val="28"/>
          <w:szCs w:val="28"/>
        </w:rPr>
        <w:t>повышающих эффективность работы секции.  В секции тоже сформировался свой актив, который работает для решения всех вопросов, стоящих перед секцией. В секции много молодёжи, недавно вступивших в Союз, и отрадно заметить, что уровень  вступающих очень высок. Это говорит о большом потенциале секции, а это надо использовать. Высокий уровень подготовки, обусловлен грамотной работай ГАКов, ГЕКов,  в которые  в</w:t>
      </w:r>
      <w:r>
        <w:rPr>
          <w:rFonts w:ascii="Times New Roman" w:eastAsia="Times New Roman" w:hAnsi="Times New Roman" w:cs="Times New Roman"/>
          <w:sz w:val="28"/>
          <w:szCs w:val="28"/>
        </w:rPr>
        <w:t>ходят</w:t>
      </w:r>
      <w:r w:rsidR="00E4734F">
        <w:rPr>
          <w:rFonts w:ascii="Times New Roman" w:eastAsia="Times New Roman" w:hAnsi="Times New Roman" w:cs="Times New Roman"/>
          <w:sz w:val="28"/>
          <w:szCs w:val="28"/>
        </w:rPr>
        <w:t xml:space="preserve"> многие члены нашего творческого Союза. </w:t>
      </w:r>
      <w:r>
        <w:rPr>
          <w:rFonts w:ascii="Times New Roman" w:eastAsia="Times New Roman" w:hAnsi="Times New Roman" w:cs="Times New Roman"/>
          <w:sz w:val="28"/>
          <w:szCs w:val="28"/>
        </w:rPr>
        <w:t xml:space="preserve"> </w:t>
      </w:r>
      <w:r w:rsidR="00E4734F">
        <w:rPr>
          <w:rFonts w:ascii="Times New Roman" w:eastAsia="Times New Roman" w:hAnsi="Times New Roman" w:cs="Times New Roman"/>
          <w:sz w:val="28"/>
          <w:szCs w:val="28"/>
        </w:rPr>
        <w:t>Но всё же, главным услови</w:t>
      </w:r>
      <w:r w:rsidR="005A272D">
        <w:rPr>
          <w:rFonts w:ascii="Times New Roman" w:eastAsia="Times New Roman" w:hAnsi="Times New Roman" w:cs="Times New Roman"/>
          <w:sz w:val="28"/>
          <w:szCs w:val="28"/>
        </w:rPr>
        <w:t>е</w:t>
      </w:r>
      <w:r w:rsidR="00E4734F">
        <w:rPr>
          <w:rFonts w:ascii="Times New Roman" w:eastAsia="Times New Roman" w:hAnsi="Times New Roman" w:cs="Times New Roman"/>
          <w:sz w:val="28"/>
          <w:szCs w:val="28"/>
        </w:rPr>
        <w:t xml:space="preserve">м успеха секции, </w:t>
      </w:r>
      <w:r w:rsidR="005A272D">
        <w:rPr>
          <w:rFonts w:ascii="Times New Roman" w:eastAsia="Times New Roman" w:hAnsi="Times New Roman" w:cs="Times New Roman"/>
          <w:sz w:val="28"/>
          <w:szCs w:val="28"/>
        </w:rPr>
        <w:t xml:space="preserve">это равное и всеобъемлющее участие всех членов секции </w:t>
      </w:r>
      <w:r w:rsidR="00E4734F">
        <w:rPr>
          <w:rFonts w:ascii="Times New Roman" w:eastAsia="Times New Roman" w:hAnsi="Times New Roman" w:cs="Times New Roman"/>
          <w:sz w:val="28"/>
          <w:szCs w:val="28"/>
        </w:rPr>
        <w:t xml:space="preserve"> </w:t>
      </w:r>
      <w:r w:rsidR="002E77B0">
        <w:rPr>
          <w:rFonts w:ascii="Times New Roman" w:eastAsia="Times New Roman" w:hAnsi="Times New Roman" w:cs="Times New Roman"/>
          <w:sz w:val="28"/>
          <w:szCs w:val="28"/>
        </w:rPr>
        <w:t>в работе секции. В ходе подготовке к Конференции мы не только подвели итог, того, что удалось сделать, но  определили основные задачи н</w:t>
      </w:r>
      <w:r w:rsidR="00733787">
        <w:rPr>
          <w:rFonts w:ascii="Times New Roman" w:eastAsia="Times New Roman" w:hAnsi="Times New Roman" w:cs="Times New Roman"/>
          <w:sz w:val="28"/>
          <w:szCs w:val="28"/>
        </w:rPr>
        <w:t>а</w:t>
      </w:r>
      <w:r w:rsidR="002E77B0">
        <w:rPr>
          <w:rFonts w:ascii="Times New Roman" w:eastAsia="Times New Roman" w:hAnsi="Times New Roman" w:cs="Times New Roman"/>
          <w:sz w:val="28"/>
          <w:szCs w:val="28"/>
        </w:rPr>
        <w:t xml:space="preserve"> перспективу. </w:t>
      </w:r>
      <w:r w:rsidR="00733787">
        <w:rPr>
          <w:rFonts w:ascii="Times New Roman" w:eastAsia="Times New Roman" w:hAnsi="Times New Roman" w:cs="Times New Roman"/>
          <w:sz w:val="28"/>
          <w:szCs w:val="28"/>
        </w:rPr>
        <w:t>Главным мероприятием этого года</w:t>
      </w:r>
      <w:r w:rsidR="00733787" w:rsidRPr="00733787">
        <w:rPr>
          <w:rFonts w:ascii="Times New Roman" w:eastAsia="Times New Roman" w:hAnsi="Times New Roman" w:cs="Times New Roman"/>
          <w:sz w:val="28"/>
          <w:szCs w:val="28"/>
        </w:rPr>
        <w:t xml:space="preserve"> </w:t>
      </w:r>
      <w:r w:rsidR="00733787">
        <w:rPr>
          <w:rFonts w:ascii="Times New Roman" w:eastAsia="Times New Roman" w:hAnsi="Times New Roman" w:cs="Times New Roman"/>
          <w:sz w:val="28"/>
          <w:szCs w:val="28"/>
        </w:rPr>
        <w:t>для нашей секции,</w:t>
      </w:r>
      <w:r w:rsidR="002E77B0">
        <w:rPr>
          <w:rFonts w:ascii="Times New Roman" w:eastAsia="Times New Roman" w:hAnsi="Times New Roman" w:cs="Times New Roman"/>
          <w:sz w:val="28"/>
          <w:szCs w:val="28"/>
        </w:rPr>
        <w:t xml:space="preserve"> кроме празднования 30-летия Союза, </w:t>
      </w:r>
      <w:r w:rsidR="00733787">
        <w:rPr>
          <w:rFonts w:ascii="Times New Roman" w:eastAsia="Times New Roman" w:hAnsi="Times New Roman" w:cs="Times New Roman"/>
          <w:sz w:val="28"/>
          <w:szCs w:val="28"/>
        </w:rPr>
        <w:t xml:space="preserve"> </w:t>
      </w:r>
      <w:r w:rsidR="002E77B0">
        <w:rPr>
          <w:rFonts w:ascii="Times New Roman" w:eastAsia="Times New Roman" w:hAnsi="Times New Roman" w:cs="Times New Roman"/>
          <w:sz w:val="28"/>
          <w:szCs w:val="28"/>
        </w:rPr>
        <w:t xml:space="preserve">мы считаем,  организацию   выставки нашего Союза в Университете искусств провинции Шанься (КНР). Руководителем проекта,  секция определила Е.Чумину, уже сформирован актив рабочей группы, и теперь необходимо, каждой секции связаться с ней </w:t>
      </w:r>
      <w:r w:rsidR="00C5009C">
        <w:rPr>
          <w:rFonts w:ascii="Times New Roman" w:eastAsia="Times New Roman" w:hAnsi="Times New Roman" w:cs="Times New Roman"/>
          <w:sz w:val="28"/>
          <w:szCs w:val="28"/>
        </w:rPr>
        <w:t>и направить в рабочую группу своих представителей</w:t>
      </w:r>
      <w:r w:rsidR="008270D7">
        <w:rPr>
          <w:rFonts w:ascii="Times New Roman" w:eastAsia="Times New Roman" w:hAnsi="Times New Roman" w:cs="Times New Roman"/>
          <w:sz w:val="28"/>
          <w:szCs w:val="28"/>
        </w:rPr>
        <w:t xml:space="preserve">, которые будут готовить для выставки стенд о своей секции.  Работу Правления Союза прошу признать Удовлетворительной. </w:t>
      </w:r>
    </w:p>
    <w:p w:rsidR="009A1E1E" w:rsidRDefault="008270D7" w:rsidP="00BD2FA5">
      <w:pPr>
        <w:pStyle w:val="a4"/>
        <w:shd w:val="clear" w:color="auto" w:fill="FFFFFF"/>
        <w:spacing w:after="0" w:line="216" w:lineRule="auto"/>
        <w:ind w:left="0" w:firstLine="709"/>
        <w:jc w:val="both"/>
        <w:rPr>
          <w:rFonts w:ascii="Times New Roman" w:eastAsia="Times New Roman" w:hAnsi="Times New Roman" w:cs="Times New Roman"/>
          <w:sz w:val="28"/>
          <w:szCs w:val="28"/>
        </w:rPr>
      </w:pPr>
      <w:r w:rsidRPr="00EB3B7E">
        <w:rPr>
          <w:rFonts w:ascii="Times New Roman" w:eastAsia="Times New Roman" w:hAnsi="Times New Roman" w:cs="Times New Roman"/>
          <w:b/>
          <w:sz w:val="28"/>
          <w:szCs w:val="28"/>
        </w:rPr>
        <w:lastRenderedPageBreak/>
        <w:t>8.</w:t>
      </w:r>
      <w:r>
        <w:rPr>
          <w:rFonts w:ascii="Times New Roman" w:eastAsia="Times New Roman" w:hAnsi="Times New Roman" w:cs="Times New Roman"/>
          <w:sz w:val="28"/>
          <w:szCs w:val="28"/>
        </w:rPr>
        <w:t xml:space="preserve"> </w:t>
      </w:r>
      <w:r w:rsidRPr="009A1E1E">
        <w:rPr>
          <w:rFonts w:ascii="Times New Roman" w:eastAsia="Times New Roman" w:hAnsi="Times New Roman" w:cs="Times New Roman"/>
          <w:b/>
          <w:sz w:val="28"/>
          <w:szCs w:val="28"/>
        </w:rPr>
        <w:t>Петрова Е.И</w:t>
      </w:r>
      <w:r>
        <w:rPr>
          <w:rFonts w:ascii="Times New Roman" w:eastAsia="Times New Roman" w:hAnsi="Times New Roman" w:cs="Times New Roman"/>
          <w:sz w:val="28"/>
          <w:szCs w:val="28"/>
        </w:rPr>
        <w:t xml:space="preserve">.  - член Правления Союза, Председатель секции «Дизайн моды». Она остановилась на тех мероприятиях, которые провела секция в 2016 году, самыми знаковыми из которых оказались выставки моды « Царское село. Русский стиль», </w:t>
      </w:r>
      <w:r w:rsidR="009A1E1E">
        <w:rPr>
          <w:rFonts w:ascii="Times New Roman" w:eastAsia="Times New Roman" w:hAnsi="Times New Roman" w:cs="Times New Roman"/>
          <w:sz w:val="28"/>
          <w:szCs w:val="28"/>
        </w:rPr>
        <w:t xml:space="preserve">«Адмиралтейская игла» другие мероприятия городского масштаба.  Особенно ценно то, что удалось провести ряд мероприятий совместно с секцией «Графический дизайн». Это значительно улучшило качество проводимых мероприятий, придало новый импульс </w:t>
      </w:r>
      <w:r w:rsidR="0072554F">
        <w:rPr>
          <w:rFonts w:ascii="Times New Roman" w:eastAsia="Times New Roman" w:hAnsi="Times New Roman" w:cs="Times New Roman"/>
          <w:sz w:val="28"/>
          <w:szCs w:val="28"/>
        </w:rPr>
        <w:t xml:space="preserve">для </w:t>
      </w:r>
      <w:r w:rsidR="009A1E1E">
        <w:rPr>
          <w:rFonts w:ascii="Times New Roman" w:eastAsia="Times New Roman" w:hAnsi="Times New Roman" w:cs="Times New Roman"/>
          <w:sz w:val="28"/>
          <w:szCs w:val="28"/>
        </w:rPr>
        <w:t xml:space="preserve">творческого сближения секций.  Повысилась активность бюро секции.  Много работают для повышения активности членов секции Елизаров А.А., Приходченко И.Г., Корягина Е.И., Гринько Н.К. </w:t>
      </w:r>
      <w:r w:rsidR="0072554F">
        <w:rPr>
          <w:rFonts w:ascii="Times New Roman" w:eastAsia="Times New Roman" w:hAnsi="Times New Roman" w:cs="Times New Roman"/>
          <w:sz w:val="28"/>
          <w:szCs w:val="28"/>
        </w:rPr>
        <w:t xml:space="preserve">и другие. </w:t>
      </w:r>
      <w:r w:rsidR="009A1E1E">
        <w:rPr>
          <w:rFonts w:ascii="Times New Roman" w:eastAsia="Times New Roman" w:hAnsi="Times New Roman" w:cs="Times New Roman"/>
          <w:sz w:val="28"/>
          <w:szCs w:val="28"/>
        </w:rPr>
        <w:t xml:space="preserve"> Хорошо вписалась в секцию молодёжь, которая была принята весной и осенью 2016 года.   Работу Правления Союза считаю  Удовлетворительной. </w:t>
      </w:r>
    </w:p>
    <w:p w:rsidR="00655B33" w:rsidRPr="006D011D" w:rsidRDefault="00C5009C" w:rsidP="00BD2FA5">
      <w:pPr>
        <w:pStyle w:val="a4"/>
        <w:shd w:val="clear" w:color="auto" w:fill="FFFFFF"/>
        <w:spacing w:after="0" w:line="21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E77B0">
        <w:rPr>
          <w:rFonts w:ascii="Times New Roman" w:eastAsia="Times New Roman" w:hAnsi="Times New Roman" w:cs="Times New Roman"/>
          <w:sz w:val="28"/>
          <w:szCs w:val="28"/>
        </w:rPr>
        <w:t xml:space="preserve"> </w:t>
      </w:r>
      <w:r w:rsidR="00F664EF">
        <w:rPr>
          <w:rFonts w:ascii="Times New Roman" w:eastAsia="Times New Roman" w:hAnsi="Times New Roman" w:cs="Times New Roman"/>
          <w:sz w:val="28"/>
          <w:szCs w:val="28"/>
        </w:rPr>
        <w:t xml:space="preserve"> </w:t>
      </w:r>
      <w:r w:rsidR="002E1BD6" w:rsidRPr="00EB3B7E">
        <w:rPr>
          <w:rFonts w:ascii="Times New Roman" w:eastAsia="Times New Roman" w:hAnsi="Times New Roman" w:cs="Times New Roman"/>
          <w:b/>
          <w:sz w:val="28"/>
          <w:szCs w:val="28"/>
        </w:rPr>
        <w:t>9.</w:t>
      </w:r>
      <w:r w:rsidR="002E1BD6">
        <w:rPr>
          <w:rFonts w:ascii="Times New Roman" w:eastAsia="Times New Roman" w:hAnsi="Times New Roman" w:cs="Times New Roman"/>
          <w:sz w:val="28"/>
          <w:szCs w:val="28"/>
        </w:rPr>
        <w:t xml:space="preserve"> </w:t>
      </w:r>
      <w:r w:rsidR="002E1BD6" w:rsidRPr="002E1BD6">
        <w:rPr>
          <w:rFonts w:ascii="Times New Roman" w:eastAsia="Times New Roman" w:hAnsi="Times New Roman" w:cs="Times New Roman"/>
          <w:b/>
          <w:sz w:val="28"/>
          <w:szCs w:val="28"/>
        </w:rPr>
        <w:t xml:space="preserve">Тарасов </w:t>
      </w:r>
      <w:r w:rsidR="002E1BD6">
        <w:rPr>
          <w:rFonts w:ascii="Times New Roman" w:eastAsia="Times New Roman" w:hAnsi="Times New Roman" w:cs="Times New Roman"/>
          <w:b/>
          <w:sz w:val="28"/>
          <w:szCs w:val="28"/>
        </w:rPr>
        <w:t xml:space="preserve"> В.</w:t>
      </w:r>
      <w:r w:rsidR="00F81BE4">
        <w:rPr>
          <w:rFonts w:ascii="Times New Roman" w:eastAsia="Times New Roman" w:hAnsi="Times New Roman" w:cs="Times New Roman"/>
          <w:b/>
          <w:sz w:val="28"/>
          <w:szCs w:val="28"/>
        </w:rPr>
        <w:t>А</w:t>
      </w:r>
      <w:r w:rsidR="002E1BD6">
        <w:rPr>
          <w:rFonts w:ascii="Times New Roman" w:eastAsia="Times New Roman" w:hAnsi="Times New Roman" w:cs="Times New Roman"/>
          <w:b/>
          <w:sz w:val="28"/>
          <w:szCs w:val="28"/>
        </w:rPr>
        <w:t xml:space="preserve">. </w:t>
      </w:r>
      <w:r w:rsidR="002E1BD6">
        <w:rPr>
          <w:rFonts w:ascii="Times New Roman" w:eastAsia="Times New Roman" w:hAnsi="Times New Roman" w:cs="Times New Roman"/>
          <w:sz w:val="28"/>
          <w:szCs w:val="28"/>
        </w:rPr>
        <w:t>– дизайнер, секция «Промышленный дизайн», который рассказал, как изменилась его творческая жизнь, после того, как он вступил в Союз дизайнеров. Последнее время, промышленный дизайн в стране, особо не  развивался, и только несколько лет назад, наметилось какое-то оживление. Далее, выступающий, остановился о творческих успехах и достижениях группы молодых дизайнеров, которые сейчас подхватили знамя у грандов промышленного дизайна и</w:t>
      </w:r>
      <w:r w:rsidR="00822FE0">
        <w:rPr>
          <w:rFonts w:ascii="Times New Roman" w:eastAsia="Times New Roman" w:hAnsi="Times New Roman" w:cs="Times New Roman"/>
          <w:sz w:val="28"/>
          <w:szCs w:val="28"/>
        </w:rPr>
        <w:t xml:space="preserve"> работают </w:t>
      </w:r>
      <w:r w:rsidR="002E1BD6">
        <w:rPr>
          <w:rFonts w:ascii="Times New Roman" w:eastAsia="Times New Roman" w:hAnsi="Times New Roman" w:cs="Times New Roman"/>
          <w:sz w:val="28"/>
          <w:szCs w:val="28"/>
        </w:rPr>
        <w:t>в новых условиях</w:t>
      </w:r>
      <w:r w:rsidR="00822FE0">
        <w:rPr>
          <w:rFonts w:ascii="Times New Roman" w:eastAsia="Times New Roman" w:hAnsi="Times New Roman" w:cs="Times New Roman"/>
          <w:sz w:val="28"/>
          <w:szCs w:val="28"/>
        </w:rPr>
        <w:t xml:space="preserve">. Касаясь условий для творчества, </w:t>
      </w:r>
      <w:r w:rsidR="00822FE0" w:rsidRPr="008669B0">
        <w:rPr>
          <w:rFonts w:ascii="Times New Roman" w:eastAsia="Times New Roman" w:hAnsi="Times New Roman" w:cs="Times New Roman"/>
          <w:sz w:val="28"/>
          <w:szCs w:val="28"/>
        </w:rPr>
        <w:t>Тарасов В.</w:t>
      </w:r>
      <w:r w:rsidR="00F81BE4">
        <w:rPr>
          <w:rFonts w:ascii="Times New Roman" w:eastAsia="Times New Roman" w:hAnsi="Times New Roman" w:cs="Times New Roman"/>
          <w:sz w:val="28"/>
          <w:szCs w:val="28"/>
        </w:rPr>
        <w:t>А</w:t>
      </w:r>
      <w:r w:rsidR="00822FE0" w:rsidRPr="008669B0">
        <w:rPr>
          <w:rFonts w:ascii="Times New Roman" w:eastAsia="Times New Roman" w:hAnsi="Times New Roman" w:cs="Times New Roman"/>
          <w:sz w:val="28"/>
          <w:szCs w:val="28"/>
        </w:rPr>
        <w:t>.</w:t>
      </w:r>
      <w:r w:rsidR="00822FE0">
        <w:rPr>
          <w:rFonts w:ascii="Times New Roman" w:eastAsia="Times New Roman" w:hAnsi="Times New Roman" w:cs="Times New Roman"/>
          <w:b/>
          <w:sz w:val="28"/>
          <w:szCs w:val="28"/>
        </w:rPr>
        <w:t xml:space="preserve"> </w:t>
      </w:r>
      <w:r w:rsidR="00822FE0" w:rsidRPr="00822FE0">
        <w:rPr>
          <w:rFonts w:ascii="Times New Roman" w:eastAsia="Times New Roman" w:hAnsi="Times New Roman" w:cs="Times New Roman"/>
          <w:sz w:val="28"/>
          <w:szCs w:val="28"/>
        </w:rPr>
        <w:t xml:space="preserve">отметил важную роль Союза </w:t>
      </w:r>
      <w:r w:rsidR="00822FE0">
        <w:rPr>
          <w:rFonts w:ascii="Times New Roman" w:eastAsia="Times New Roman" w:hAnsi="Times New Roman" w:cs="Times New Roman"/>
          <w:sz w:val="28"/>
          <w:szCs w:val="28"/>
        </w:rPr>
        <w:t xml:space="preserve"> в деле защиты интересов дизайнеров, особенно молодых. </w:t>
      </w:r>
      <w:r w:rsidR="00655B33">
        <w:rPr>
          <w:rFonts w:ascii="Times New Roman" w:eastAsia="Times New Roman" w:hAnsi="Times New Roman" w:cs="Times New Roman"/>
          <w:sz w:val="28"/>
          <w:szCs w:val="28"/>
        </w:rPr>
        <w:t xml:space="preserve"> </w:t>
      </w:r>
      <w:r w:rsidR="008764ED">
        <w:rPr>
          <w:rFonts w:ascii="Times New Roman" w:eastAsia="Times New Roman" w:hAnsi="Times New Roman" w:cs="Times New Roman"/>
          <w:sz w:val="28"/>
          <w:szCs w:val="28"/>
        </w:rPr>
        <w:t>Работу Правления в отчётном периоде Тарасов В.</w:t>
      </w:r>
      <w:r w:rsidR="00F81BE4">
        <w:rPr>
          <w:rFonts w:ascii="Times New Roman" w:eastAsia="Times New Roman" w:hAnsi="Times New Roman" w:cs="Times New Roman"/>
          <w:sz w:val="28"/>
          <w:szCs w:val="28"/>
        </w:rPr>
        <w:t>А</w:t>
      </w:r>
      <w:r w:rsidR="008764ED">
        <w:rPr>
          <w:rFonts w:ascii="Times New Roman" w:eastAsia="Times New Roman" w:hAnsi="Times New Roman" w:cs="Times New Roman"/>
          <w:sz w:val="28"/>
          <w:szCs w:val="28"/>
        </w:rPr>
        <w:t>. предложил признать Удовлетворительной.</w:t>
      </w:r>
    </w:p>
    <w:p w:rsidR="00A80029" w:rsidRDefault="00303D97" w:rsidP="00BD2FA5">
      <w:pPr>
        <w:pStyle w:val="a4"/>
        <w:spacing w:after="0" w:line="216" w:lineRule="auto"/>
        <w:ind w:left="0" w:firstLine="708"/>
        <w:jc w:val="both"/>
        <w:rPr>
          <w:rFonts w:ascii="Times New Roman" w:eastAsia="Times New Roman" w:hAnsi="Times New Roman" w:cs="Times New Roman"/>
          <w:sz w:val="28"/>
          <w:szCs w:val="28"/>
        </w:rPr>
      </w:pPr>
      <w:r w:rsidRPr="00EB3B7E">
        <w:rPr>
          <w:rFonts w:ascii="Times New Roman" w:eastAsia="Times New Roman" w:hAnsi="Times New Roman" w:cs="Times New Roman"/>
          <w:b/>
          <w:sz w:val="28"/>
          <w:szCs w:val="28"/>
        </w:rPr>
        <w:t>10.</w:t>
      </w:r>
      <w:r>
        <w:rPr>
          <w:rFonts w:ascii="Times New Roman" w:eastAsia="Times New Roman" w:hAnsi="Times New Roman" w:cs="Times New Roman"/>
          <w:sz w:val="28"/>
          <w:szCs w:val="28"/>
        </w:rPr>
        <w:t xml:space="preserve"> </w:t>
      </w:r>
      <w:r w:rsidRPr="00A80029">
        <w:rPr>
          <w:rFonts w:ascii="Times New Roman" w:eastAsia="Times New Roman" w:hAnsi="Times New Roman" w:cs="Times New Roman"/>
          <w:b/>
          <w:sz w:val="28"/>
          <w:szCs w:val="28"/>
        </w:rPr>
        <w:t>Монгайт Е.И</w:t>
      </w:r>
      <w:r>
        <w:rPr>
          <w:rFonts w:ascii="Times New Roman" w:eastAsia="Times New Roman" w:hAnsi="Times New Roman" w:cs="Times New Roman"/>
          <w:sz w:val="28"/>
          <w:szCs w:val="28"/>
        </w:rPr>
        <w:t>. – Председатель Приёмной комиссии Союза, член Правления Союза</w:t>
      </w:r>
      <w:r w:rsidR="00BD6D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D6D85">
        <w:rPr>
          <w:rFonts w:ascii="Times New Roman" w:eastAsia="Times New Roman" w:hAnsi="Times New Roman" w:cs="Times New Roman"/>
          <w:sz w:val="28"/>
          <w:szCs w:val="28"/>
        </w:rPr>
        <w:t xml:space="preserve">В своём выступлении Монгайт Е.И. сообщил о том, что за отчётный период в Союз вступили 15 человек весной и 16 человек осенью. Итого, Союз увеличился на 31 человека. </w:t>
      </w:r>
      <w:r w:rsidR="008764ED">
        <w:rPr>
          <w:rFonts w:ascii="Times New Roman" w:eastAsia="Times New Roman" w:hAnsi="Times New Roman" w:cs="Times New Roman"/>
          <w:sz w:val="28"/>
          <w:szCs w:val="28"/>
        </w:rPr>
        <w:t>Характерной особенностью приёмной кампании 2016 года, было то, что возникла необходимость внести ряд изменений, уточнений и рекомендаций в «Положение о приёме в ОТРО СПб СД», что и было сделано в декабре 2016 года. Правление  Союза утвердило это положение, и теперь, приёмная кампания 2017 года, пройдет уже по новому Положению. Далее выступающий отметил возросший профессиональный уровень вступающих, подчеркнул, что несмотря на то, что экспертные группы в секциях, в целом проводят большую работу, всё же необходимо, чтобы для вновь вступающих членов и сам процесс вступления был шагом вверх в своём творческом росте, и чтобы сразу задавал особую планку уровня всех мероприятий, которые проходят под эгидой Союза. Поэтому и введено нов</w:t>
      </w:r>
      <w:r w:rsidR="00A80029">
        <w:rPr>
          <w:rFonts w:ascii="Times New Roman" w:eastAsia="Times New Roman" w:hAnsi="Times New Roman" w:cs="Times New Roman"/>
          <w:sz w:val="28"/>
          <w:szCs w:val="28"/>
        </w:rPr>
        <w:t>ая позиция в  Положение о приёме,  в главе о кандидатах, теперь установлено право секции, при переводе из кандидатов в члены, как ходатайствовать о вступлении в Союз, так и о продлении кандидатского стажа ещё на один год. Касаясь работы Правления</w:t>
      </w:r>
      <w:r w:rsidR="00F90099">
        <w:rPr>
          <w:rFonts w:ascii="Times New Roman" w:eastAsia="Times New Roman" w:hAnsi="Times New Roman" w:cs="Times New Roman"/>
          <w:sz w:val="28"/>
          <w:szCs w:val="28"/>
        </w:rPr>
        <w:t xml:space="preserve"> Союза</w:t>
      </w:r>
      <w:r w:rsidR="00A80029">
        <w:rPr>
          <w:rFonts w:ascii="Times New Roman" w:eastAsia="Times New Roman" w:hAnsi="Times New Roman" w:cs="Times New Roman"/>
          <w:sz w:val="28"/>
          <w:szCs w:val="28"/>
        </w:rPr>
        <w:t xml:space="preserve">, Председатель Приёмной  комиссии предложил признать её   </w:t>
      </w:r>
      <w:r w:rsidR="008764ED">
        <w:rPr>
          <w:rFonts w:ascii="Times New Roman" w:eastAsia="Times New Roman" w:hAnsi="Times New Roman" w:cs="Times New Roman"/>
          <w:sz w:val="28"/>
          <w:szCs w:val="28"/>
        </w:rPr>
        <w:t xml:space="preserve"> </w:t>
      </w:r>
      <w:r w:rsidR="00A80029">
        <w:rPr>
          <w:rFonts w:ascii="Times New Roman" w:eastAsia="Times New Roman" w:hAnsi="Times New Roman" w:cs="Times New Roman"/>
          <w:sz w:val="28"/>
          <w:szCs w:val="28"/>
        </w:rPr>
        <w:t>Удовлетворительной.</w:t>
      </w:r>
    </w:p>
    <w:p w:rsidR="00A80029" w:rsidRDefault="00A80029" w:rsidP="00BD2FA5">
      <w:pPr>
        <w:pStyle w:val="a4"/>
        <w:spacing w:after="0" w:line="216" w:lineRule="auto"/>
        <w:ind w:left="0" w:firstLine="708"/>
        <w:jc w:val="both"/>
        <w:rPr>
          <w:rFonts w:ascii="Times New Roman" w:eastAsia="Times New Roman" w:hAnsi="Times New Roman" w:cs="Times New Roman"/>
          <w:sz w:val="28"/>
          <w:szCs w:val="28"/>
        </w:rPr>
      </w:pPr>
      <w:r w:rsidRPr="00EB3B7E">
        <w:rPr>
          <w:rFonts w:ascii="Times New Roman" w:eastAsia="Times New Roman" w:hAnsi="Times New Roman" w:cs="Times New Roman"/>
          <w:b/>
          <w:sz w:val="28"/>
          <w:szCs w:val="28"/>
        </w:rPr>
        <w:t>11. Линецкий</w:t>
      </w:r>
      <w:r w:rsidRPr="00A80029">
        <w:rPr>
          <w:rFonts w:ascii="Times New Roman" w:eastAsia="Times New Roman" w:hAnsi="Times New Roman" w:cs="Times New Roman"/>
          <w:b/>
          <w:sz w:val="28"/>
          <w:szCs w:val="28"/>
        </w:rPr>
        <w:t xml:space="preserve"> А.Б.</w:t>
      </w:r>
      <w:r>
        <w:rPr>
          <w:rFonts w:ascii="Times New Roman" w:eastAsia="Times New Roman" w:hAnsi="Times New Roman" w:cs="Times New Roman"/>
          <w:b/>
          <w:sz w:val="28"/>
          <w:szCs w:val="28"/>
        </w:rPr>
        <w:t xml:space="preserve"> </w:t>
      </w:r>
      <w:r w:rsidR="00F90099">
        <w:rPr>
          <w:rFonts w:ascii="Times New Roman" w:eastAsia="Times New Roman" w:hAnsi="Times New Roman" w:cs="Times New Roman"/>
          <w:b/>
          <w:sz w:val="28"/>
          <w:szCs w:val="28"/>
        </w:rPr>
        <w:t xml:space="preserve">– </w:t>
      </w:r>
      <w:r w:rsidR="00F90099" w:rsidRPr="00F90099">
        <w:rPr>
          <w:rFonts w:ascii="Times New Roman" w:eastAsia="Times New Roman" w:hAnsi="Times New Roman" w:cs="Times New Roman"/>
          <w:sz w:val="28"/>
          <w:szCs w:val="28"/>
        </w:rPr>
        <w:t xml:space="preserve">член Правления </w:t>
      </w:r>
      <w:r w:rsidRPr="00F90099">
        <w:rPr>
          <w:rFonts w:ascii="Times New Roman" w:eastAsia="Times New Roman" w:hAnsi="Times New Roman" w:cs="Times New Roman"/>
          <w:sz w:val="28"/>
          <w:szCs w:val="28"/>
        </w:rPr>
        <w:t xml:space="preserve"> </w:t>
      </w:r>
      <w:r w:rsidR="00F90099">
        <w:rPr>
          <w:rFonts w:ascii="Times New Roman" w:eastAsia="Times New Roman" w:hAnsi="Times New Roman" w:cs="Times New Roman"/>
          <w:sz w:val="28"/>
          <w:szCs w:val="28"/>
        </w:rPr>
        <w:t>Союза, Председатель творческой секции «Медиа</w:t>
      </w:r>
      <w:r w:rsidR="0072554F">
        <w:rPr>
          <w:rFonts w:ascii="Times New Roman" w:eastAsia="Times New Roman" w:hAnsi="Times New Roman" w:cs="Times New Roman"/>
          <w:sz w:val="28"/>
          <w:szCs w:val="28"/>
        </w:rPr>
        <w:t>-</w:t>
      </w:r>
      <w:r w:rsidR="00F90099">
        <w:rPr>
          <w:rFonts w:ascii="Times New Roman" w:eastAsia="Times New Roman" w:hAnsi="Times New Roman" w:cs="Times New Roman"/>
          <w:sz w:val="28"/>
          <w:szCs w:val="28"/>
        </w:rPr>
        <w:t>дизайн», который в своём выступлении отметил, что уже несколько лет, секция имеет стабильный состав, все члены секции активно участвуют в творческой, культурной  жизни города. Принятая</w:t>
      </w:r>
      <w:r w:rsidR="0027497A">
        <w:rPr>
          <w:rFonts w:ascii="Times New Roman" w:eastAsia="Times New Roman" w:hAnsi="Times New Roman" w:cs="Times New Roman"/>
          <w:sz w:val="28"/>
          <w:szCs w:val="28"/>
        </w:rPr>
        <w:t xml:space="preserve"> в секции, </w:t>
      </w:r>
      <w:r w:rsidR="00F90099">
        <w:rPr>
          <w:rFonts w:ascii="Times New Roman" w:eastAsia="Times New Roman" w:hAnsi="Times New Roman" w:cs="Times New Roman"/>
          <w:sz w:val="28"/>
          <w:szCs w:val="28"/>
        </w:rPr>
        <w:t>после прошлой Конференции, система отчётов</w:t>
      </w:r>
      <w:r w:rsidR="0027497A">
        <w:rPr>
          <w:rFonts w:ascii="Times New Roman" w:eastAsia="Times New Roman" w:hAnsi="Times New Roman" w:cs="Times New Roman"/>
          <w:sz w:val="28"/>
          <w:szCs w:val="28"/>
        </w:rPr>
        <w:t xml:space="preserve"> дизайнеров о своей работе за</w:t>
      </w:r>
      <w:r w:rsidR="00F90099">
        <w:rPr>
          <w:rFonts w:ascii="Times New Roman" w:eastAsia="Times New Roman" w:hAnsi="Times New Roman" w:cs="Times New Roman"/>
          <w:sz w:val="28"/>
          <w:szCs w:val="28"/>
        </w:rPr>
        <w:t xml:space="preserve"> </w:t>
      </w:r>
      <w:r w:rsidR="0027497A">
        <w:rPr>
          <w:rFonts w:ascii="Times New Roman" w:eastAsia="Times New Roman" w:hAnsi="Times New Roman" w:cs="Times New Roman"/>
          <w:sz w:val="28"/>
          <w:szCs w:val="28"/>
        </w:rPr>
        <w:t xml:space="preserve">год, показала свою эффективность, </w:t>
      </w:r>
      <w:r w:rsidR="00E4755C">
        <w:rPr>
          <w:rFonts w:ascii="Times New Roman" w:eastAsia="Times New Roman" w:hAnsi="Times New Roman" w:cs="Times New Roman"/>
          <w:sz w:val="28"/>
          <w:szCs w:val="28"/>
        </w:rPr>
        <w:t xml:space="preserve">так как и стимулирует участие в различных мероприятиях, требует высокого  качества </w:t>
      </w:r>
      <w:r w:rsidR="00F90099">
        <w:rPr>
          <w:rFonts w:ascii="Times New Roman" w:eastAsia="Times New Roman" w:hAnsi="Times New Roman" w:cs="Times New Roman"/>
          <w:sz w:val="28"/>
          <w:szCs w:val="28"/>
        </w:rPr>
        <w:t xml:space="preserve">  </w:t>
      </w:r>
      <w:r w:rsidR="00E4755C">
        <w:rPr>
          <w:rFonts w:ascii="Times New Roman" w:eastAsia="Times New Roman" w:hAnsi="Times New Roman" w:cs="Times New Roman"/>
          <w:sz w:val="28"/>
          <w:szCs w:val="28"/>
        </w:rPr>
        <w:t xml:space="preserve">работы, в связи с тем, что необходимо  занимать высокие места, чтобы потом можно было успешно отчитаться, ну и сказывается на общем </w:t>
      </w:r>
      <w:r w:rsidR="00721E6F">
        <w:rPr>
          <w:rFonts w:ascii="Times New Roman" w:eastAsia="Times New Roman" w:hAnsi="Times New Roman" w:cs="Times New Roman"/>
          <w:sz w:val="28"/>
          <w:szCs w:val="28"/>
        </w:rPr>
        <w:t xml:space="preserve">уровне  профессионализма </w:t>
      </w:r>
      <w:r w:rsidR="00E4755C">
        <w:rPr>
          <w:rFonts w:ascii="Times New Roman" w:eastAsia="Times New Roman" w:hAnsi="Times New Roman" w:cs="Times New Roman"/>
          <w:sz w:val="28"/>
          <w:szCs w:val="28"/>
        </w:rPr>
        <w:t xml:space="preserve"> секции, где становится</w:t>
      </w:r>
      <w:r w:rsidR="00721E6F">
        <w:rPr>
          <w:rFonts w:ascii="Times New Roman" w:eastAsia="Times New Roman" w:hAnsi="Times New Roman" w:cs="Times New Roman"/>
          <w:sz w:val="28"/>
          <w:szCs w:val="28"/>
        </w:rPr>
        <w:t xml:space="preserve"> невыгодно показывать невысокие результаты.  И нам есть чем гордится. Больших успехов добил</w:t>
      </w:r>
      <w:r w:rsidR="00EA5F91">
        <w:rPr>
          <w:rFonts w:ascii="Times New Roman" w:eastAsia="Times New Roman" w:hAnsi="Times New Roman" w:cs="Times New Roman"/>
          <w:sz w:val="28"/>
          <w:szCs w:val="28"/>
        </w:rPr>
        <w:t xml:space="preserve">ись члены нашей небольшой секции при выполнении </w:t>
      </w:r>
      <w:r w:rsidR="00475D60">
        <w:rPr>
          <w:rFonts w:ascii="Times New Roman" w:eastAsia="Times New Roman" w:hAnsi="Times New Roman" w:cs="Times New Roman"/>
          <w:sz w:val="28"/>
          <w:szCs w:val="28"/>
        </w:rPr>
        <w:t xml:space="preserve">  </w:t>
      </w:r>
      <w:r w:rsidR="003D6F8A">
        <w:rPr>
          <w:rFonts w:ascii="Times New Roman" w:eastAsia="Times New Roman" w:hAnsi="Times New Roman" w:cs="Times New Roman"/>
          <w:sz w:val="28"/>
          <w:szCs w:val="28"/>
        </w:rPr>
        <w:t>ответственн</w:t>
      </w:r>
      <w:r w:rsidR="00EA5F91">
        <w:rPr>
          <w:rFonts w:ascii="Times New Roman" w:eastAsia="Times New Roman" w:hAnsi="Times New Roman" w:cs="Times New Roman"/>
          <w:sz w:val="28"/>
          <w:szCs w:val="28"/>
        </w:rPr>
        <w:t xml:space="preserve">ой </w:t>
      </w:r>
      <w:r w:rsidR="003D6F8A">
        <w:rPr>
          <w:rFonts w:ascii="Times New Roman" w:eastAsia="Times New Roman" w:hAnsi="Times New Roman" w:cs="Times New Roman"/>
          <w:sz w:val="28"/>
          <w:szCs w:val="28"/>
        </w:rPr>
        <w:t xml:space="preserve"> работ</w:t>
      </w:r>
      <w:r w:rsidR="00EA5F91">
        <w:rPr>
          <w:rFonts w:ascii="Times New Roman" w:eastAsia="Times New Roman" w:hAnsi="Times New Roman" w:cs="Times New Roman"/>
          <w:sz w:val="28"/>
          <w:szCs w:val="28"/>
        </w:rPr>
        <w:t xml:space="preserve">ы </w:t>
      </w:r>
      <w:r w:rsidR="003D6F8A">
        <w:rPr>
          <w:rFonts w:ascii="Times New Roman" w:eastAsia="Times New Roman" w:hAnsi="Times New Roman" w:cs="Times New Roman"/>
          <w:sz w:val="28"/>
          <w:szCs w:val="28"/>
        </w:rPr>
        <w:t xml:space="preserve"> в Русском </w:t>
      </w:r>
      <w:r w:rsidR="00EA5F91">
        <w:rPr>
          <w:rFonts w:ascii="Times New Roman" w:eastAsia="Times New Roman" w:hAnsi="Times New Roman" w:cs="Times New Roman"/>
          <w:sz w:val="28"/>
          <w:szCs w:val="28"/>
        </w:rPr>
        <w:t xml:space="preserve">музее, в Эрмитаже, в целом ряде городских конкурсов и  выставок. Но сейчас, главное внимание предлагаю уделить реализации проекта Союза по образованию Музея Санкт-Петербургского   дизайна, </w:t>
      </w:r>
      <w:r w:rsidR="00EA5F91">
        <w:rPr>
          <w:rFonts w:ascii="Times New Roman" w:eastAsia="Times New Roman" w:hAnsi="Times New Roman" w:cs="Times New Roman"/>
          <w:sz w:val="28"/>
          <w:szCs w:val="28"/>
        </w:rPr>
        <w:lastRenderedPageBreak/>
        <w:t>надо сформировать рабочую группу, из представителей секций Союза, но не из тех, кого назначат, а из тех, кто сам желает работать над этим проектом. Работы тут хватит все</w:t>
      </w:r>
      <w:r w:rsidR="00390B55">
        <w:rPr>
          <w:rFonts w:ascii="Times New Roman" w:eastAsia="Times New Roman" w:hAnsi="Times New Roman" w:cs="Times New Roman"/>
          <w:sz w:val="28"/>
          <w:szCs w:val="28"/>
        </w:rPr>
        <w:t>м, и потребуются самые разные способности человека. Надо нам обсудить этот вопрос и приступить к реальному делу, пока еще живы многие основоположники отечественного дизайна.  Работу Правления, Линецкий А.Б.  предложил  считать Удовлетворительной.</w:t>
      </w:r>
    </w:p>
    <w:p w:rsidR="00451091" w:rsidRDefault="00390B55" w:rsidP="00BD2FA5">
      <w:pPr>
        <w:pStyle w:val="a4"/>
        <w:spacing w:after="0" w:line="216" w:lineRule="auto"/>
        <w:ind w:left="0" w:firstLine="708"/>
        <w:jc w:val="both"/>
        <w:rPr>
          <w:rFonts w:ascii="Times New Roman" w:eastAsia="Times New Roman" w:hAnsi="Times New Roman" w:cs="Times New Roman"/>
          <w:sz w:val="28"/>
          <w:szCs w:val="28"/>
        </w:rPr>
      </w:pPr>
      <w:r w:rsidRPr="00EB3B7E">
        <w:rPr>
          <w:rFonts w:ascii="Times New Roman" w:eastAsia="Times New Roman" w:hAnsi="Times New Roman" w:cs="Times New Roman"/>
          <w:b/>
          <w:sz w:val="28"/>
          <w:szCs w:val="28"/>
        </w:rPr>
        <w:t>12.</w:t>
      </w:r>
      <w:r>
        <w:rPr>
          <w:rFonts w:ascii="Times New Roman" w:eastAsia="Times New Roman" w:hAnsi="Times New Roman" w:cs="Times New Roman"/>
          <w:sz w:val="28"/>
          <w:szCs w:val="28"/>
        </w:rPr>
        <w:t xml:space="preserve"> </w:t>
      </w:r>
      <w:r w:rsidRPr="00390B55">
        <w:rPr>
          <w:rFonts w:ascii="Times New Roman" w:eastAsia="Times New Roman" w:hAnsi="Times New Roman" w:cs="Times New Roman"/>
          <w:b/>
          <w:sz w:val="28"/>
          <w:szCs w:val="28"/>
        </w:rPr>
        <w:t>Медведев В.Ю.</w:t>
      </w:r>
      <w:r>
        <w:rPr>
          <w:rFonts w:ascii="Times New Roman" w:eastAsia="Times New Roman" w:hAnsi="Times New Roman" w:cs="Times New Roman"/>
          <w:sz w:val="28"/>
          <w:szCs w:val="28"/>
        </w:rPr>
        <w:t xml:space="preserve"> – кандидат искусствоведения, секция «Теория и педагогика дизайна»</w:t>
      </w:r>
      <w:r w:rsidR="00FC26CA">
        <w:rPr>
          <w:rFonts w:ascii="Times New Roman" w:eastAsia="Times New Roman" w:hAnsi="Times New Roman" w:cs="Times New Roman"/>
          <w:sz w:val="28"/>
          <w:szCs w:val="28"/>
        </w:rPr>
        <w:t xml:space="preserve">. В своём выступлении В.Ю. Медведев остановился на нерешённых Правлением вопросах. В первую очередь это </w:t>
      </w:r>
      <w:r w:rsidR="000022FA">
        <w:rPr>
          <w:rFonts w:ascii="Times New Roman" w:eastAsia="Times New Roman" w:hAnsi="Times New Roman" w:cs="Times New Roman"/>
          <w:sz w:val="28"/>
          <w:szCs w:val="28"/>
        </w:rPr>
        <w:t xml:space="preserve">отсутствие своего печатного органа, о котором долго говорили, пытались запустить проект, однако, реализовать его, так и не удалось.  Оказался невыпущенным и сборник материалов по «Модулору», который прошёл в 2015 году, хотя все материалы были собраны, отредактированы, не хватило только организационной настойчивости. А это очень важная форма не только информационного характера, но и позволяет сохранить для будущих поколений дизайнеров, ту атмосферу, в которой мы сейчас живём. Другим недостатком в работе Правления, является приостановка работы по внесению изменений в Устав Союза. О том, что такая необходимость присутствует, говорили ещё на прошлой Конференции. </w:t>
      </w:r>
      <w:r w:rsidR="00451091">
        <w:rPr>
          <w:rFonts w:ascii="Times New Roman" w:eastAsia="Times New Roman" w:hAnsi="Times New Roman" w:cs="Times New Roman"/>
          <w:sz w:val="28"/>
          <w:szCs w:val="28"/>
        </w:rPr>
        <w:t xml:space="preserve">И нужно было сформировать рабочую группу, которая решила бы две задачи, - определила,  какие положения Устава </w:t>
      </w:r>
      <w:r w:rsidR="000022FA">
        <w:rPr>
          <w:rFonts w:ascii="Times New Roman" w:eastAsia="Times New Roman" w:hAnsi="Times New Roman" w:cs="Times New Roman"/>
          <w:sz w:val="28"/>
          <w:szCs w:val="28"/>
        </w:rPr>
        <w:t xml:space="preserve">  </w:t>
      </w:r>
      <w:r w:rsidR="00451091">
        <w:rPr>
          <w:rFonts w:ascii="Times New Roman" w:eastAsia="Times New Roman" w:hAnsi="Times New Roman" w:cs="Times New Roman"/>
          <w:sz w:val="28"/>
          <w:szCs w:val="28"/>
        </w:rPr>
        <w:t>нуждаются в редакции, и подготовить те формулировки, которые бы могли быть включёнными в текст Устава. И это нельзя откладывать в долгий ящик. Если будут такие разработки подготовлены, то включить их в текст Устава, будет очень просто. В целом, работу Правления он предложил признать как</w:t>
      </w:r>
      <w:r w:rsidR="0072554F">
        <w:rPr>
          <w:rFonts w:ascii="Times New Roman" w:eastAsia="Times New Roman" w:hAnsi="Times New Roman" w:cs="Times New Roman"/>
          <w:sz w:val="28"/>
          <w:szCs w:val="28"/>
        </w:rPr>
        <w:t xml:space="preserve"> У</w:t>
      </w:r>
      <w:r w:rsidR="00451091">
        <w:rPr>
          <w:rFonts w:ascii="Times New Roman" w:eastAsia="Times New Roman" w:hAnsi="Times New Roman" w:cs="Times New Roman"/>
          <w:sz w:val="28"/>
          <w:szCs w:val="28"/>
        </w:rPr>
        <w:t>довлетворительную.</w:t>
      </w:r>
    </w:p>
    <w:p w:rsidR="00514F65" w:rsidRDefault="00451091" w:rsidP="00BD2FA5">
      <w:pPr>
        <w:pStyle w:val="a4"/>
        <w:spacing w:after="0" w:line="216" w:lineRule="auto"/>
        <w:ind w:left="0" w:firstLine="708"/>
        <w:jc w:val="both"/>
        <w:rPr>
          <w:rFonts w:ascii="Times New Roman" w:eastAsia="Times New Roman" w:hAnsi="Times New Roman" w:cs="Times New Roman"/>
          <w:sz w:val="28"/>
          <w:szCs w:val="28"/>
        </w:rPr>
      </w:pPr>
      <w:r w:rsidRPr="00EB3B7E">
        <w:rPr>
          <w:rFonts w:ascii="Times New Roman" w:eastAsia="Times New Roman" w:hAnsi="Times New Roman" w:cs="Times New Roman"/>
          <w:b/>
          <w:sz w:val="28"/>
          <w:szCs w:val="28"/>
        </w:rPr>
        <w:t xml:space="preserve">13. Бабурова Н.В. </w:t>
      </w:r>
      <w:r>
        <w:rPr>
          <w:rFonts w:ascii="Times New Roman" w:eastAsia="Times New Roman" w:hAnsi="Times New Roman" w:cs="Times New Roman"/>
          <w:sz w:val="28"/>
          <w:szCs w:val="28"/>
        </w:rPr>
        <w:t>– секция «Средовой дизайн»</w:t>
      </w:r>
      <w:r w:rsidR="00EB3B7E">
        <w:rPr>
          <w:rFonts w:ascii="Times New Roman" w:eastAsia="Times New Roman" w:hAnsi="Times New Roman" w:cs="Times New Roman"/>
          <w:sz w:val="28"/>
          <w:szCs w:val="28"/>
        </w:rPr>
        <w:t>, заместитель Председателя секции.</w:t>
      </w:r>
      <w:r>
        <w:rPr>
          <w:rFonts w:ascii="Times New Roman" w:eastAsia="Times New Roman" w:hAnsi="Times New Roman" w:cs="Times New Roman"/>
          <w:sz w:val="28"/>
          <w:szCs w:val="28"/>
        </w:rPr>
        <w:t xml:space="preserve"> В своём выступлении, она остановилась на оценке работы секции в 2016 году, так как это был практически первый год работы самой молодой секции Союза. Секция пока малочисленная, </w:t>
      </w:r>
      <w:r w:rsidR="00827332">
        <w:rPr>
          <w:rFonts w:ascii="Times New Roman" w:eastAsia="Times New Roman" w:hAnsi="Times New Roman" w:cs="Times New Roman"/>
          <w:sz w:val="28"/>
          <w:szCs w:val="28"/>
        </w:rPr>
        <w:t xml:space="preserve">но уже начала складываться группа активистов, с составе О.П. Цепиловой, В.А. Чернак, Разорёновой М.А., очень большие надежды секция связывает с группой </w:t>
      </w:r>
      <w:r w:rsidR="00D35C51">
        <w:rPr>
          <w:rFonts w:ascii="Times New Roman" w:eastAsia="Times New Roman" w:hAnsi="Times New Roman" w:cs="Times New Roman"/>
          <w:sz w:val="28"/>
          <w:szCs w:val="28"/>
        </w:rPr>
        <w:t>вновь принятых дизайнеров. В ходе собрания в</w:t>
      </w:r>
      <w:r w:rsidR="00514F65">
        <w:rPr>
          <w:rFonts w:ascii="Times New Roman" w:eastAsia="Times New Roman" w:hAnsi="Times New Roman" w:cs="Times New Roman"/>
          <w:sz w:val="28"/>
          <w:szCs w:val="28"/>
        </w:rPr>
        <w:t xml:space="preserve"> секции, они показали высокую активность, были высказаны целый ряд предложений по активизации деятельности секции, и не случайно, собрание секции «Средовой дизайн» уполномочило Данилову С.Б. выступить на нашей Конференции. Что касается работы секции, то о ней достаточно полно было упомянуто в отчётном докладе. В настоящее время, секция плотно и продуктивно работает на «Карельском направлении», и все проведённые там выставки, говорят, что это направление правильное. Секция и дальше будет развивать совместные проекты, но не замыкаться только в них. </w:t>
      </w:r>
      <w:r w:rsidR="00D35C51">
        <w:rPr>
          <w:rFonts w:ascii="Times New Roman" w:eastAsia="Times New Roman" w:hAnsi="Times New Roman" w:cs="Times New Roman"/>
          <w:sz w:val="28"/>
          <w:szCs w:val="28"/>
        </w:rPr>
        <w:t xml:space="preserve"> </w:t>
      </w:r>
      <w:r w:rsidR="00514F65">
        <w:rPr>
          <w:rFonts w:ascii="Times New Roman" w:eastAsia="Times New Roman" w:hAnsi="Times New Roman" w:cs="Times New Roman"/>
          <w:sz w:val="28"/>
          <w:szCs w:val="28"/>
        </w:rPr>
        <w:t>Работу Правления за отчётный период, считаю Удовлетворительной.</w:t>
      </w:r>
    </w:p>
    <w:p w:rsidR="00390B55" w:rsidRDefault="00514F65" w:rsidP="00BD2FA5">
      <w:pPr>
        <w:pStyle w:val="a4"/>
        <w:spacing w:after="0" w:line="216" w:lineRule="auto"/>
        <w:ind w:left="0" w:firstLine="708"/>
        <w:jc w:val="both"/>
        <w:rPr>
          <w:rFonts w:ascii="Times New Roman" w:eastAsia="Times New Roman" w:hAnsi="Times New Roman" w:cs="Times New Roman"/>
          <w:sz w:val="28"/>
          <w:szCs w:val="28"/>
        </w:rPr>
      </w:pPr>
      <w:r w:rsidRPr="00F53B3D">
        <w:rPr>
          <w:rFonts w:ascii="Times New Roman" w:eastAsia="Times New Roman" w:hAnsi="Times New Roman" w:cs="Times New Roman"/>
          <w:b/>
          <w:sz w:val="28"/>
          <w:szCs w:val="28"/>
        </w:rPr>
        <w:t>14.</w:t>
      </w:r>
      <w:r w:rsidR="00EB3B7E" w:rsidRPr="00F53B3D">
        <w:rPr>
          <w:rFonts w:ascii="Times New Roman" w:eastAsia="Times New Roman" w:hAnsi="Times New Roman" w:cs="Times New Roman"/>
          <w:b/>
          <w:sz w:val="28"/>
          <w:szCs w:val="28"/>
        </w:rPr>
        <w:t>Данилова С.Б</w:t>
      </w:r>
      <w:r w:rsidR="00EB3B7E">
        <w:rPr>
          <w:rFonts w:ascii="Times New Roman" w:eastAsia="Times New Roman" w:hAnsi="Times New Roman" w:cs="Times New Roman"/>
          <w:sz w:val="28"/>
          <w:szCs w:val="28"/>
        </w:rPr>
        <w:t>. –секция «Средовой дизайн»</w:t>
      </w:r>
      <w:r w:rsidR="00F53B3D">
        <w:rPr>
          <w:rFonts w:ascii="Times New Roman" w:eastAsia="Times New Roman" w:hAnsi="Times New Roman" w:cs="Times New Roman"/>
          <w:sz w:val="28"/>
          <w:szCs w:val="28"/>
        </w:rPr>
        <w:t>.</w:t>
      </w:r>
      <w:r w:rsidR="00EB3B7E">
        <w:rPr>
          <w:rFonts w:ascii="Times New Roman" w:eastAsia="Times New Roman" w:hAnsi="Times New Roman" w:cs="Times New Roman"/>
          <w:sz w:val="28"/>
          <w:szCs w:val="28"/>
        </w:rPr>
        <w:t xml:space="preserve"> </w:t>
      </w:r>
      <w:r w:rsidR="00451091">
        <w:rPr>
          <w:rFonts w:ascii="Times New Roman" w:eastAsia="Times New Roman" w:hAnsi="Times New Roman" w:cs="Times New Roman"/>
          <w:sz w:val="28"/>
          <w:szCs w:val="28"/>
        </w:rPr>
        <w:t xml:space="preserve">  </w:t>
      </w:r>
      <w:r w:rsidR="00EB3B7E" w:rsidRPr="00F53B3D">
        <w:rPr>
          <w:rFonts w:ascii="Times New Roman" w:eastAsia="Times New Roman" w:hAnsi="Times New Roman" w:cs="Times New Roman"/>
          <w:b/>
          <w:sz w:val="28"/>
          <w:szCs w:val="28"/>
        </w:rPr>
        <w:t>Данилова С.Б</w:t>
      </w:r>
      <w:r w:rsidR="00EB3B7E">
        <w:rPr>
          <w:rFonts w:ascii="Times New Roman" w:eastAsia="Times New Roman" w:hAnsi="Times New Roman" w:cs="Times New Roman"/>
          <w:sz w:val="28"/>
          <w:szCs w:val="28"/>
        </w:rPr>
        <w:t xml:space="preserve">. от имени всех вновь вступивших </w:t>
      </w:r>
      <w:r w:rsidR="001033EB">
        <w:rPr>
          <w:rFonts w:ascii="Times New Roman" w:eastAsia="Times New Roman" w:hAnsi="Times New Roman" w:cs="Times New Roman"/>
          <w:sz w:val="28"/>
          <w:szCs w:val="28"/>
        </w:rPr>
        <w:t>дизайнеров поздравила делегатов с предстоящим 30-летием Санкт-Петербургского Союза дизайнеров. Затем, доложила об успехах членов секции,  о побед</w:t>
      </w:r>
      <w:r w:rsidR="00F53B3D">
        <w:rPr>
          <w:rFonts w:ascii="Times New Roman" w:eastAsia="Times New Roman" w:hAnsi="Times New Roman" w:cs="Times New Roman"/>
          <w:sz w:val="28"/>
          <w:szCs w:val="28"/>
        </w:rPr>
        <w:t>ах</w:t>
      </w:r>
      <w:r w:rsidR="001033EB">
        <w:rPr>
          <w:rFonts w:ascii="Times New Roman" w:eastAsia="Times New Roman" w:hAnsi="Times New Roman" w:cs="Times New Roman"/>
          <w:sz w:val="28"/>
          <w:szCs w:val="28"/>
        </w:rPr>
        <w:t xml:space="preserve"> на конкурс</w:t>
      </w:r>
      <w:r w:rsidR="00F53B3D">
        <w:rPr>
          <w:rFonts w:ascii="Times New Roman" w:eastAsia="Times New Roman" w:hAnsi="Times New Roman" w:cs="Times New Roman"/>
          <w:sz w:val="28"/>
          <w:szCs w:val="28"/>
        </w:rPr>
        <w:t>ах</w:t>
      </w:r>
      <w:r w:rsidR="001033EB">
        <w:rPr>
          <w:rFonts w:ascii="Times New Roman" w:eastAsia="Times New Roman" w:hAnsi="Times New Roman" w:cs="Times New Roman"/>
          <w:sz w:val="28"/>
          <w:szCs w:val="28"/>
        </w:rPr>
        <w:t xml:space="preserve"> «Сад памяти»</w:t>
      </w:r>
      <w:r w:rsidR="00F337CE">
        <w:rPr>
          <w:rFonts w:ascii="Times New Roman" w:eastAsia="Times New Roman" w:hAnsi="Times New Roman" w:cs="Times New Roman"/>
          <w:sz w:val="28"/>
          <w:szCs w:val="28"/>
        </w:rPr>
        <w:t xml:space="preserve">,  на разработку оформления Сквера молодёжи г. Выборга, оформления территории в г. Волхов, </w:t>
      </w:r>
      <w:r w:rsidR="00F53B3D">
        <w:rPr>
          <w:rFonts w:ascii="Times New Roman" w:eastAsia="Times New Roman" w:hAnsi="Times New Roman" w:cs="Times New Roman"/>
          <w:sz w:val="28"/>
          <w:szCs w:val="28"/>
        </w:rPr>
        <w:t xml:space="preserve">о </w:t>
      </w:r>
      <w:r w:rsidR="00F337CE">
        <w:rPr>
          <w:rFonts w:ascii="Times New Roman" w:eastAsia="Times New Roman" w:hAnsi="Times New Roman" w:cs="Times New Roman"/>
          <w:sz w:val="28"/>
          <w:szCs w:val="28"/>
        </w:rPr>
        <w:t>побед</w:t>
      </w:r>
      <w:r w:rsidR="00F53B3D">
        <w:rPr>
          <w:rFonts w:ascii="Times New Roman" w:eastAsia="Times New Roman" w:hAnsi="Times New Roman" w:cs="Times New Roman"/>
          <w:sz w:val="28"/>
          <w:szCs w:val="28"/>
        </w:rPr>
        <w:t>е</w:t>
      </w:r>
      <w:r w:rsidR="00F337CE">
        <w:rPr>
          <w:rFonts w:ascii="Times New Roman" w:eastAsia="Times New Roman" w:hAnsi="Times New Roman" w:cs="Times New Roman"/>
          <w:sz w:val="28"/>
          <w:szCs w:val="28"/>
        </w:rPr>
        <w:t xml:space="preserve"> в конкурсе «Город цветов»</w:t>
      </w:r>
      <w:r w:rsidR="00F53B3D">
        <w:rPr>
          <w:rFonts w:ascii="Times New Roman" w:eastAsia="Times New Roman" w:hAnsi="Times New Roman" w:cs="Times New Roman"/>
          <w:sz w:val="28"/>
          <w:szCs w:val="28"/>
        </w:rPr>
        <w:t>, о</w:t>
      </w:r>
      <w:r w:rsidR="00F337CE">
        <w:rPr>
          <w:rFonts w:ascii="Times New Roman" w:eastAsia="Times New Roman" w:hAnsi="Times New Roman" w:cs="Times New Roman"/>
          <w:sz w:val="28"/>
          <w:szCs w:val="28"/>
        </w:rPr>
        <w:t xml:space="preserve"> получени</w:t>
      </w:r>
      <w:r w:rsidR="00F53B3D">
        <w:rPr>
          <w:rFonts w:ascii="Times New Roman" w:eastAsia="Times New Roman" w:hAnsi="Times New Roman" w:cs="Times New Roman"/>
          <w:sz w:val="28"/>
          <w:szCs w:val="28"/>
        </w:rPr>
        <w:t>и</w:t>
      </w:r>
      <w:r w:rsidR="00F337CE">
        <w:rPr>
          <w:rFonts w:ascii="Times New Roman" w:eastAsia="Times New Roman" w:hAnsi="Times New Roman" w:cs="Times New Roman"/>
          <w:sz w:val="28"/>
          <w:szCs w:val="28"/>
        </w:rPr>
        <w:t xml:space="preserve"> престижной премии  по ландшафтной архитектуре  «Золотой куб», и ещё </w:t>
      </w:r>
      <w:r w:rsidR="00F53B3D">
        <w:rPr>
          <w:rFonts w:ascii="Times New Roman" w:eastAsia="Times New Roman" w:hAnsi="Times New Roman" w:cs="Times New Roman"/>
          <w:sz w:val="28"/>
          <w:szCs w:val="28"/>
        </w:rPr>
        <w:t xml:space="preserve">о </w:t>
      </w:r>
      <w:r w:rsidR="00F337CE">
        <w:rPr>
          <w:rFonts w:ascii="Times New Roman" w:eastAsia="Times New Roman" w:hAnsi="Times New Roman" w:cs="Times New Roman"/>
          <w:sz w:val="28"/>
          <w:szCs w:val="28"/>
        </w:rPr>
        <w:t>множеств</w:t>
      </w:r>
      <w:r w:rsidR="00F53B3D">
        <w:rPr>
          <w:rFonts w:ascii="Times New Roman" w:eastAsia="Times New Roman" w:hAnsi="Times New Roman" w:cs="Times New Roman"/>
          <w:sz w:val="28"/>
          <w:szCs w:val="28"/>
        </w:rPr>
        <w:t>е</w:t>
      </w:r>
      <w:r w:rsidR="00F337CE">
        <w:rPr>
          <w:rFonts w:ascii="Times New Roman" w:eastAsia="Times New Roman" w:hAnsi="Times New Roman" w:cs="Times New Roman"/>
          <w:sz w:val="28"/>
          <w:szCs w:val="28"/>
        </w:rPr>
        <w:t xml:space="preserve"> успешных проектов</w:t>
      </w:r>
      <w:r w:rsidR="00F53B3D">
        <w:rPr>
          <w:rFonts w:ascii="Times New Roman" w:eastAsia="Times New Roman" w:hAnsi="Times New Roman" w:cs="Times New Roman"/>
          <w:sz w:val="28"/>
          <w:szCs w:val="28"/>
        </w:rPr>
        <w:t xml:space="preserve">, которые </w:t>
      </w:r>
      <w:r w:rsidR="00F337CE">
        <w:rPr>
          <w:rFonts w:ascii="Times New Roman" w:eastAsia="Times New Roman" w:hAnsi="Times New Roman" w:cs="Times New Roman"/>
          <w:sz w:val="28"/>
          <w:szCs w:val="28"/>
        </w:rPr>
        <w:t xml:space="preserve"> реализовали члены секции. Однако, молодые дизайнеры очень часто сталкиваются с различными проблемами, творческого и особенно  часто</w:t>
      </w:r>
      <w:r w:rsidR="00F53B3D">
        <w:rPr>
          <w:rFonts w:ascii="Times New Roman" w:eastAsia="Times New Roman" w:hAnsi="Times New Roman" w:cs="Times New Roman"/>
          <w:sz w:val="28"/>
          <w:szCs w:val="28"/>
        </w:rPr>
        <w:t>,</w:t>
      </w:r>
      <w:r w:rsidR="00F337CE">
        <w:rPr>
          <w:rFonts w:ascii="Times New Roman" w:eastAsia="Times New Roman" w:hAnsi="Times New Roman" w:cs="Times New Roman"/>
          <w:sz w:val="28"/>
          <w:szCs w:val="28"/>
        </w:rPr>
        <w:t xml:space="preserve"> организационного порядка. В этом мы и видим одну из главн</w:t>
      </w:r>
      <w:r w:rsidR="00251393">
        <w:rPr>
          <w:rFonts w:ascii="Times New Roman" w:eastAsia="Times New Roman" w:hAnsi="Times New Roman" w:cs="Times New Roman"/>
          <w:sz w:val="28"/>
          <w:szCs w:val="28"/>
        </w:rPr>
        <w:t>ых</w:t>
      </w:r>
      <w:r w:rsidR="00F337CE">
        <w:rPr>
          <w:rFonts w:ascii="Times New Roman" w:eastAsia="Times New Roman" w:hAnsi="Times New Roman" w:cs="Times New Roman"/>
          <w:sz w:val="28"/>
          <w:szCs w:val="28"/>
        </w:rPr>
        <w:t xml:space="preserve"> задач Союза</w:t>
      </w:r>
      <w:r w:rsidR="00F53B3D">
        <w:rPr>
          <w:rFonts w:ascii="Times New Roman" w:eastAsia="Times New Roman" w:hAnsi="Times New Roman" w:cs="Times New Roman"/>
          <w:sz w:val="28"/>
          <w:szCs w:val="28"/>
        </w:rPr>
        <w:t xml:space="preserve">, чтобы оказывать и творческую и организационную помощь членам Союза. </w:t>
      </w:r>
      <w:r w:rsidR="008C079F">
        <w:rPr>
          <w:rFonts w:ascii="Times New Roman" w:eastAsia="Times New Roman" w:hAnsi="Times New Roman" w:cs="Times New Roman"/>
          <w:sz w:val="28"/>
          <w:szCs w:val="28"/>
        </w:rPr>
        <w:t>Затем, выступающий рассказ</w:t>
      </w:r>
      <w:r w:rsidR="008C079F" w:rsidRPr="008C079F">
        <w:rPr>
          <w:rFonts w:ascii="Times New Roman" w:eastAsia="Times New Roman" w:hAnsi="Times New Roman" w:cs="Times New Roman"/>
          <w:sz w:val="28"/>
          <w:szCs w:val="28"/>
        </w:rPr>
        <w:t xml:space="preserve">ал о работе кафедры дизайна архитектурной среды </w:t>
      </w:r>
      <w:r w:rsidR="008434A0" w:rsidRPr="008C079F">
        <w:rPr>
          <w:rFonts w:ascii="Times New Roman" w:hAnsi="Times New Roman" w:cs="Times New Roman"/>
          <w:color w:val="000000"/>
          <w:sz w:val="28"/>
          <w:szCs w:val="28"/>
          <w:shd w:val="clear" w:color="auto" w:fill="FFFFFF"/>
        </w:rPr>
        <w:t>С</w:t>
      </w:r>
      <w:r w:rsidR="008C079F">
        <w:rPr>
          <w:rFonts w:ascii="Times New Roman" w:hAnsi="Times New Roman" w:cs="Times New Roman"/>
          <w:color w:val="000000"/>
          <w:sz w:val="28"/>
          <w:szCs w:val="28"/>
          <w:shd w:val="clear" w:color="auto" w:fill="FFFFFF"/>
        </w:rPr>
        <w:t>П</w:t>
      </w:r>
      <w:r w:rsidR="008434A0" w:rsidRPr="008C079F">
        <w:rPr>
          <w:rFonts w:ascii="Times New Roman" w:hAnsi="Times New Roman" w:cs="Times New Roman"/>
          <w:color w:val="000000"/>
          <w:sz w:val="28"/>
          <w:szCs w:val="28"/>
          <w:shd w:val="clear" w:color="auto" w:fill="FFFFFF"/>
        </w:rPr>
        <w:t>б</w:t>
      </w:r>
      <w:r w:rsidR="008C079F">
        <w:rPr>
          <w:rFonts w:ascii="Times New Roman" w:hAnsi="Times New Roman" w:cs="Times New Roman"/>
          <w:color w:val="000000"/>
          <w:sz w:val="28"/>
          <w:szCs w:val="28"/>
          <w:shd w:val="clear" w:color="auto" w:fill="FFFFFF"/>
        </w:rPr>
        <w:t xml:space="preserve"> </w:t>
      </w:r>
      <w:r w:rsidR="008434A0" w:rsidRPr="008C079F">
        <w:rPr>
          <w:rFonts w:ascii="Times New Roman" w:hAnsi="Times New Roman" w:cs="Times New Roman"/>
          <w:color w:val="000000"/>
          <w:sz w:val="28"/>
          <w:szCs w:val="28"/>
          <w:shd w:val="clear" w:color="auto" w:fill="FFFFFF"/>
        </w:rPr>
        <w:t>ГАСУ</w:t>
      </w:r>
      <w:r w:rsidR="008C079F" w:rsidRPr="008C079F">
        <w:rPr>
          <w:rFonts w:ascii="Times New Roman" w:hAnsi="Times New Roman" w:cs="Times New Roman"/>
          <w:color w:val="000000"/>
          <w:sz w:val="28"/>
          <w:szCs w:val="28"/>
          <w:shd w:val="clear" w:color="auto" w:fill="FFFFFF"/>
        </w:rPr>
        <w:t xml:space="preserve">, который отмечает своё 185-летие,  представителем которого  она является и поделилась тем, как эта кафедра строить свои отношения </w:t>
      </w:r>
      <w:r w:rsidR="008434A0" w:rsidRPr="008C079F">
        <w:rPr>
          <w:rFonts w:ascii="Times New Roman" w:hAnsi="Times New Roman" w:cs="Times New Roman"/>
          <w:color w:val="000000"/>
          <w:sz w:val="28"/>
          <w:szCs w:val="28"/>
          <w:shd w:val="clear" w:color="auto" w:fill="FFFFFF"/>
        </w:rPr>
        <w:t xml:space="preserve">  с профильными комитетами, администрациями районов и </w:t>
      </w:r>
      <w:r w:rsidR="008434A0" w:rsidRPr="008C079F">
        <w:rPr>
          <w:rFonts w:ascii="Times New Roman" w:hAnsi="Times New Roman" w:cs="Times New Roman"/>
          <w:color w:val="000000"/>
          <w:sz w:val="28"/>
          <w:szCs w:val="28"/>
          <w:shd w:val="clear" w:color="auto" w:fill="FFFFFF"/>
        </w:rPr>
        <w:lastRenderedPageBreak/>
        <w:t>муниципальных образований С</w:t>
      </w:r>
      <w:r w:rsidR="008C079F">
        <w:rPr>
          <w:rFonts w:ascii="Times New Roman" w:hAnsi="Times New Roman" w:cs="Times New Roman"/>
          <w:color w:val="000000"/>
          <w:sz w:val="28"/>
          <w:szCs w:val="28"/>
          <w:shd w:val="clear" w:color="auto" w:fill="FFFFFF"/>
        </w:rPr>
        <w:t>П</w:t>
      </w:r>
      <w:r w:rsidR="008434A0" w:rsidRPr="008C079F">
        <w:rPr>
          <w:rFonts w:ascii="Times New Roman" w:hAnsi="Times New Roman" w:cs="Times New Roman"/>
          <w:color w:val="000000"/>
          <w:sz w:val="28"/>
          <w:szCs w:val="28"/>
          <w:shd w:val="clear" w:color="auto" w:fill="FFFFFF"/>
        </w:rPr>
        <w:t>б и Ленинградской области,</w:t>
      </w:r>
      <w:r w:rsidR="008C079F" w:rsidRPr="008C079F">
        <w:rPr>
          <w:rFonts w:ascii="Times New Roman" w:hAnsi="Times New Roman" w:cs="Times New Roman"/>
          <w:color w:val="000000"/>
          <w:sz w:val="28"/>
          <w:szCs w:val="28"/>
          <w:shd w:val="clear" w:color="auto" w:fill="FFFFFF"/>
        </w:rPr>
        <w:t xml:space="preserve"> и какие плоды приносит чётко отлаженная система таких взаимоотношений. С</w:t>
      </w:r>
      <w:r w:rsidR="008434A0" w:rsidRPr="008C079F">
        <w:rPr>
          <w:rFonts w:ascii="Times New Roman" w:hAnsi="Times New Roman" w:cs="Times New Roman"/>
          <w:color w:val="000000"/>
          <w:sz w:val="28"/>
          <w:szCs w:val="28"/>
          <w:shd w:val="clear" w:color="auto" w:fill="FFFFFF"/>
        </w:rPr>
        <w:t xml:space="preserve"> </w:t>
      </w:r>
      <w:r w:rsidR="00F53B3D" w:rsidRPr="008C079F">
        <w:rPr>
          <w:rFonts w:ascii="Times New Roman" w:eastAsia="Times New Roman" w:hAnsi="Times New Roman" w:cs="Times New Roman"/>
          <w:sz w:val="28"/>
          <w:szCs w:val="28"/>
        </w:rPr>
        <w:t>Работу Правления Союза, предложи</w:t>
      </w:r>
      <w:r w:rsidR="00F53B3D">
        <w:rPr>
          <w:rFonts w:ascii="Times New Roman" w:eastAsia="Times New Roman" w:hAnsi="Times New Roman" w:cs="Times New Roman"/>
          <w:sz w:val="28"/>
          <w:szCs w:val="28"/>
        </w:rPr>
        <w:t>ла признать Удовлетворительной.</w:t>
      </w:r>
    </w:p>
    <w:p w:rsidR="00515C08" w:rsidRDefault="00F53B3D" w:rsidP="00BD2FA5">
      <w:pPr>
        <w:pStyle w:val="a4"/>
        <w:spacing w:after="0" w:line="216" w:lineRule="auto"/>
        <w:ind w:left="0" w:firstLine="708"/>
        <w:jc w:val="both"/>
        <w:rPr>
          <w:rFonts w:ascii="Times New Roman" w:hAnsi="Times New Roman" w:cs="Times New Roman"/>
          <w:color w:val="000000"/>
          <w:sz w:val="28"/>
          <w:szCs w:val="28"/>
        </w:rPr>
      </w:pPr>
      <w:r w:rsidRPr="00AB3649">
        <w:rPr>
          <w:rFonts w:ascii="Times New Roman" w:eastAsia="Times New Roman" w:hAnsi="Times New Roman" w:cs="Times New Roman"/>
          <w:b/>
          <w:sz w:val="28"/>
          <w:szCs w:val="28"/>
        </w:rPr>
        <w:t>15. Сазонова В.В.</w:t>
      </w:r>
      <w:r>
        <w:rPr>
          <w:rFonts w:ascii="Times New Roman" w:eastAsia="Times New Roman" w:hAnsi="Times New Roman" w:cs="Times New Roman"/>
          <w:sz w:val="28"/>
          <w:szCs w:val="28"/>
        </w:rPr>
        <w:t xml:space="preserve">  -  творческая секция </w:t>
      </w:r>
      <w:r w:rsidR="00515C08">
        <w:rPr>
          <w:rFonts w:ascii="Times New Roman" w:eastAsia="Times New Roman" w:hAnsi="Times New Roman" w:cs="Times New Roman"/>
          <w:sz w:val="28"/>
          <w:szCs w:val="28"/>
        </w:rPr>
        <w:t>«Дизайн моды», которая в своём выступлении сразу обозначила несколько актуальных для молодёжи проблем,  заключающихся в том</w:t>
      </w:r>
      <w:r w:rsidR="00515C08" w:rsidRPr="00515C08">
        <w:rPr>
          <w:rFonts w:ascii="Times New Roman" w:eastAsia="Times New Roman" w:hAnsi="Times New Roman" w:cs="Times New Roman"/>
          <w:sz w:val="28"/>
          <w:szCs w:val="28"/>
        </w:rPr>
        <w:t>, что, в</w:t>
      </w:r>
      <w:r w:rsidR="00C55860" w:rsidRPr="00515C08">
        <w:rPr>
          <w:rFonts w:ascii="Times New Roman" w:hAnsi="Times New Roman" w:cs="Times New Roman"/>
          <w:color w:val="000000"/>
          <w:sz w:val="28"/>
          <w:szCs w:val="28"/>
        </w:rPr>
        <w:t xml:space="preserve"> Санкт-Петербурге не так много активных площадок для молодых и опытных петербургских дизайнеров для реализации и презентации своих изделий</w:t>
      </w:r>
      <w:r w:rsidR="00515C08">
        <w:rPr>
          <w:rFonts w:ascii="Times New Roman" w:hAnsi="Times New Roman" w:cs="Times New Roman"/>
          <w:color w:val="000000"/>
          <w:sz w:val="28"/>
          <w:szCs w:val="28"/>
        </w:rPr>
        <w:t xml:space="preserve">, а </w:t>
      </w:r>
      <w:r w:rsidR="00C55860" w:rsidRPr="00515C08">
        <w:rPr>
          <w:rFonts w:ascii="Times New Roman" w:hAnsi="Times New Roman" w:cs="Times New Roman"/>
          <w:color w:val="000000"/>
          <w:sz w:val="28"/>
          <w:szCs w:val="28"/>
        </w:rPr>
        <w:t>для членов Союза дизайн</w:t>
      </w:r>
      <w:r w:rsidR="00515C08">
        <w:rPr>
          <w:rFonts w:ascii="Times New Roman" w:hAnsi="Times New Roman" w:cs="Times New Roman"/>
          <w:color w:val="000000"/>
          <w:sz w:val="28"/>
          <w:szCs w:val="28"/>
        </w:rPr>
        <w:t xml:space="preserve">еров такой площадки и вовсе нет. Вот и им  приходится брать в </w:t>
      </w:r>
      <w:r w:rsidR="00C55860" w:rsidRPr="00515C08">
        <w:rPr>
          <w:rFonts w:ascii="Times New Roman" w:hAnsi="Times New Roman" w:cs="Times New Roman"/>
          <w:color w:val="000000"/>
          <w:sz w:val="28"/>
          <w:szCs w:val="28"/>
        </w:rPr>
        <w:t xml:space="preserve"> аренд</w:t>
      </w:r>
      <w:r w:rsidR="00515C08">
        <w:rPr>
          <w:rFonts w:ascii="Times New Roman" w:hAnsi="Times New Roman" w:cs="Times New Roman"/>
          <w:color w:val="000000"/>
          <w:sz w:val="28"/>
          <w:szCs w:val="28"/>
        </w:rPr>
        <w:t>у</w:t>
      </w:r>
      <w:r w:rsidR="00C55860" w:rsidRPr="00515C08">
        <w:rPr>
          <w:rFonts w:ascii="Times New Roman" w:hAnsi="Times New Roman" w:cs="Times New Roman"/>
          <w:color w:val="000000"/>
          <w:sz w:val="28"/>
          <w:szCs w:val="28"/>
        </w:rPr>
        <w:t xml:space="preserve"> рейла или спец.</w:t>
      </w:r>
      <w:r w:rsidR="00515C08">
        <w:rPr>
          <w:rFonts w:ascii="Times New Roman" w:hAnsi="Times New Roman" w:cs="Times New Roman"/>
          <w:color w:val="000000"/>
          <w:sz w:val="28"/>
          <w:szCs w:val="28"/>
        </w:rPr>
        <w:t xml:space="preserve"> зоны, но это далеко не всем по силам в финансовом плане. </w:t>
      </w:r>
      <w:r w:rsidR="00515C08" w:rsidRPr="00515C08">
        <w:rPr>
          <w:rFonts w:ascii="Times New Roman" w:hAnsi="Times New Roman" w:cs="Times New Roman"/>
          <w:color w:val="000000"/>
          <w:sz w:val="28"/>
          <w:szCs w:val="28"/>
        </w:rPr>
        <w:t xml:space="preserve"> </w:t>
      </w:r>
      <w:r w:rsidR="00C55860" w:rsidRPr="00515C08">
        <w:rPr>
          <w:rFonts w:ascii="Times New Roman" w:hAnsi="Times New Roman" w:cs="Times New Roman"/>
          <w:color w:val="000000"/>
          <w:sz w:val="28"/>
          <w:szCs w:val="28"/>
        </w:rPr>
        <w:t xml:space="preserve">А </w:t>
      </w:r>
      <w:r w:rsidR="00515C08">
        <w:rPr>
          <w:rFonts w:ascii="Times New Roman" w:hAnsi="Times New Roman" w:cs="Times New Roman"/>
          <w:color w:val="000000"/>
          <w:sz w:val="28"/>
          <w:szCs w:val="28"/>
        </w:rPr>
        <w:t xml:space="preserve">ведь </w:t>
      </w:r>
      <w:r w:rsidR="00C55860" w:rsidRPr="00515C08">
        <w:rPr>
          <w:rFonts w:ascii="Times New Roman" w:hAnsi="Times New Roman" w:cs="Times New Roman"/>
          <w:color w:val="000000"/>
          <w:sz w:val="28"/>
          <w:szCs w:val="28"/>
        </w:rPr>
        <w:t>реализация своих изделий -неотъемлемая часть профессии дизайнера,</w:t>
      </w:r>
      <w:r w:rsidR="00515C08">
        <w:rPr>
          <w:rFonts w:ascii="Times New Roman" w:hAnsi="Times New Roman" w:cs="Times New Roman"/>
          <w:color w:val="000000"/>
          <w:sz w:val="28"/>
          <w:szCs w:val="28"/>
        </w:rPr>
        <w:t xml:space="preserve"> </w:t>
      </w:r>
      <w:r w:rsidR="00C55860" w:rsidRPr="00515C08">
        <w:rPr>
          <w:rFonts w:ascii="Times New Roman" w:hAnsi="Times New Roman" w:cs="Times New Roman"/>
          <w:color w:val="000000"/>
          <w:sz w:val="28"/>
          <w:szCs w:val="28"/>
        </w:rPr>
        <w:t>без этого не будет должного развития и вдохновения</w:t>
      </w:r>
      <w:r w:rsidR="00515C08">
        <w:rPr>
          <w:rFonts w:ascii="Times New Roman" w:hAnsi="Times New Roman" w:cs="Times New Roman"/>
          <w:color w:val="000000"/>
          <w:sz w:val="28"/>
          <w:szCs w:val="28"/>
        </w:rPr>
        <w:t xml:space="preserve">. </w:t>
      </w:r>
    </w:p>
    <w:p w:rsidR="00C55860" w:rsidRDefault="00793FC6" w:rsidP="00BD2FA5">
      <w:pPr>
        <w:pStyle w:val="a4"/>
        <w:spacing w:after="0" w:line="216" w:lineRule="auto"/>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Затем </w:t>
      </w:r>
      <w:r w:rsidR="00515C08" w:rsidRPr="008669B0">
        <w:rPr>
          <w:rFonts w:ascii="Times New Roman" w:hAnsi="Times New Roman" w:cs="Times New Roman"/>
          <w:color w:val="000000"/>
          <w:sz w:val="28"/>
          <w:szCs w:val="28"/>
        </w:rPr>
        <w:t>Сазонова В.В</w:t>
      </w:r>
      <w:r w:rsidR="00515C08">
        <w:rPr>
          <w:rFonts w:ascii="Times New Roman" w:hAnsi="Times New Roman" w:cs="Times New Roman"/>
          <w:color w:val="000000"/>
          <w:sz w:val="28"/>
          <w:szCs w:val="28"/>
        </w:rPr>
        <w:t xml:space="preserve">. предложила рассмотреть вопрос о том, чтобы примерно раз в полгода, в рамках </w:t>
      </w:r>
      <w:r w:rsidR="00C55860" w:rsidRPr="00515C08">
        <w:rPr>
          <w:rFonts w:ascii="Times New Roman" w:hAnsi="Times New Roman" w:cs="Times New Roman"/>
          <w:color w:val="000000"/>
          <w:sz w:val="28"/>
          <w:szCs w:val="28"/>
        </w:rPr>
        <w:t xml:space="preserve"> креативного пространства Мойка 8</w:t>
      </w:r>
      <w:r w:rsidR="00515C08">
        <w:rPr>
          <w:rFonts w:ascii="Times New Roman" w:hAnsi="Times New Roman" w:cs="Times New Roman"/>
          <w:color w:val="000000"/>
          <w:sz w:val="28"/>
          <w:szCs w:val="28"/>
        </w:rPr>
        <w:t xml:space="preserve">, </w:t>
      </w:r>
      <w:r w:rsidR="00C55860" w:rsidRPr="00515C08">
        <w:rPr>
          <w:rFonts w:ascii="Times New Roman" w:hAnsi="Times New Roman" w:cs="Times New Roman"/>
          <w:color w:val="000000"/>
          <w:sz w:val="28"/>
          <w:szCs w:val="28"/>
        </w:rPr>
        <w:t xml:space="preserve"> про</w:t>
      </w:r>
      <w:r w:rsidR="0072554F">
        <w:rPr>
          <w:rFonts w:ascii="Times New Roman" w:hAnsi="Times New Roman" w:cs="Times New Roman"/>
          <w:color w:val="000000"/>
          <w:sz w:val="28"/>
          <w:szCs w:val="28"/>
        </w:rPr>
        <w:t>водить</w:t>
      </w:r>
      <w:r w:rsidR="00C55860" w:rsidRPr="00515C08">
        <w:rPr>
          <w:rFonts w:ascii="Times New Roman" w:hAnsi="Times New Roman" w:cs="Times New Roman"/>
          <w:color w:val="000000"/>
          <w:sz w:val="28"/>
          <w:szCs w:val="28"/>
        </w:rPr>
        <w:t xml:space="preserve"> выставк</w:t>
      </w:r>
      <w:r w:rsidR="0072554F">
        <w:rPr>
          <w:rFonts w:ascii="Times New Roman" w:hAnsi="Times New Roman" w:cs="Times New Roman"/>
          <w:color w:val="000000"/>
          <w:sz w:val="28"/>
          <w:szCs w:val="28"/>
        </w:rPr>
        <w:t>и</w:t>
      </w:r>
      <w:r w:rsidR="00C55860" w:rsidRPr="00515C08">
        <w:rPr>
          <w:rFonts w:ascii="Times New Roman" w:hAnsi="Times New Roman" w:cs="Times New Roman"/>
          <w:color w:val="000000"/>
          <w:sz w:val="28"/>
          <w:szCs w:val="28"/>
        </w:rPr>
        <w:t xml:space="preserve">-маркет </w:t>
      </w:r>
      <w:r>
        <w:rPr>
          <w:rFonts w:ascii="Times New Roman" w:hAnsi="Times New Roman" w:cs="Times New Roman"/>
          <w:color w:val="000000"/>
          <w:sz w:val="28"/>
          <w:szCs w:val="28"/>
        </w:rPr>
        <w:t>секции «Дизайн моды»,</w:t>
      </w:r>
      <w:r w:rsidR="0072554F">
        <w:rPr>
          <w:rFonts w:ascii="Times New Roman" w:hAnsi="Times New Roman" w:cs="Times New Roman"/>
          <w:color w:val="000000"/>
          <w:sz w:val="28"/>
          <w:szCs w:val="28"/>
        </w:rPr>
        <w:t xml:space="preserve"> других секций, </w:t>
      </w:r>
      <w:r>
        <w:rPr>
          <w:rFonts w:ascii="Times New Roman" w:hAnsi="Times New Roman" w:cs="Times New Roman"/>
          <w:color w:val="000000"/>
          <w:sz w:val="28"/>
          <w:szCs w:val="28"/>
        </w:rPr>
        <w:t xml:space="preserve">  </w:t>
      </w:r>
      <w:r w:rsidR="00C55860" w:rsidRPr="00515C08">
        <w:rPr>
          <w:rFonts w:ascii="Times New Roman" w:hAnsi="Times New Roman" w:cs="Times New Roman"/>
          <w:color w:val="000000"/>
          <w:sz w:val="28"/>
          <w:szCs w:val="28"/>
        </w:rPr>
        <w:t>для членов Союза дизайнеров,</w:t>
      </w:r>
      <w:r>
        <w:rPr>
          <w:rFonts w:ascii="Times New Roman" w:hAnsi="Times New Roman" w:cs="Times New Roman"/>
          <w:color w:val="000000"/>
          <w:sz w:val="28"/>
          <w:szCs w:val="28"/>
        </w:rPr>
        <w:t xml:space="preserve"> </w:t>
      </w:r>
      <w:r w:rsidR="00C55860" w:rsidRPr="00515C08">
        <w:rPr>
          <w:rFonts w:ascii="Times New Roman" w:hAnsi="Times New Roman" w:cs="Times New Roman"/>
          <w:color w:val="000000"/>
          <w:sz w:val="28"/>
          <w:szCs w:val="28"/>
        </w:rPr>
        <w:t>на которую смогут прийти все желающие ,в том числе и потенциальные покупатели , партнеры и спонсоры.</w:t>
      </w:r>
      <w:r>
        <w:rPr>
          <w:rFonts w:ascii="Times New Roman" w:hAnsi="Times New Roman" w:cs="Times New Roman"/>
          <w:color w:val="000000"/>
          <w:sz w:val="28"/>
          <w:szCs w:val="28"/>
        </w:rPr>
        <w:t xml:space="preserve"> Для того, ч</w:t>
      </w:r>
      <w:r w:rsidR="00C55860" w:rsidRPr="00515C08">
        <w:rPr>
          <w:rFonts w:ascii="Times New Roman" w:hAnsi="Times New Roman" w:cs="Times New Roman"/>
          <w:color w:val="000000"/>
          <w:sz w:val="28"/>
          <w:szCs w:val="28"/>
        </w:rPr>
        <w:t>тобы выставка -маркет имел высокий уровень ,необходимо осуществить отбор по след.критериям :</w:t>
      </w:r>
      <w:r>
        <w:rPr>
          <w:rFonts w:ascii="Times New Roman" w:hAnsi="Times New Roman" w:cs="Times New Roman"/>
          <w:color w:val="000000"/>
          <w:sz w:val="28"/>
          <w:szCs w:val="28"/>
        </w:rPr>
        <w:t xml:space="preserve"> </w:t>
      </w:r>
      <w:r w:rsidR="00C55860" w:rsidRPr="00515C08">
        <w:rPr>
          <w:rFonts w:ascii="Times New Roman" w:hAnsi="Times New Roman" w:cs="Times New Roman"/>
          <w:color w:val="000000"/>
          <w:sz w:val="28"/>
          <w:szCs w:val="28"/>
        </w:rPr>
        <w:t>1.качество пошива изделия</w:t>
      </w:r>
      <w:r>
        <w:rPr>
          <w:rFonts w:ascii="Times New Roman" w:hAnsi="Times New Roman" w:cs="Times New Roman"/>
          <w:color w:val="000000"/>
          <w:sz w:val="28"/>
          <w:szCs w:val="28"/>
        </w:rPr>
        <w:t>, 2.</w:t>
      </w:r>
      <w:r w:rsidR="00C55860" w:rsidRPr="00515C08">
        <w:rPr>
          <w:rFonts w:ascii="Times New Roman" w:hAnsi="Times New Roman" w:cs="Times New Roman"/>
          <w:color w:val="000000"/>
          <w:sz w:val="28"/>
          <w:szCs w:val="28"/>
        </w:rPr>
        <w:t>качество ткани</w:t>
      </w:r>
      <w:r>
        <w:rPr>
          <w:rFonts w:ascii="Times New Roman" w:hAnsi="Times New Roman" w:cs="Times New Roman"/>
          <w:color w:val="000000"/>
          <w:sz w:val="28"/>
          <w:szCs w:val="28"/>
        </w:rPr>
        <w:t xml:space="preserve">, </w:t>
      </w:r>
      <w:r w:rsidR="00C55860" w:rsidRPr="00515C08">
        <w:rPr>
          <w:rFonts w:ascii="Times New Roman" w:hAnsi="Times New Roman" w:cs="Times New Roman"/>
          <w:color w:val="000000"/>
          <w:sz w:val="28"/>
          <w:szCs w:val="28"/>
        </w:rPr>
        <w:t>3.изделие должно быть современным и соответствовать модным тенденциям.</w:t>
      </w:r>
      <w:r>
        <w:rPr>
          <w:rFonts w:ascii="Times New Roman" w:hAnsi="Times New Roman" w:cs="Times New Roman"/>
          <w:color w:val="000000"/>
          <w:sz w:val="28"/>
          <w:szCs w:val="28"/>
        </w:rPr>
        <w:t xml:space="preserve"> В зависимости от количества участников выставки-маркета, каждый </w:t>
      </w:r>
      <w:r w:rsidR="00C55860" w:rsidRPr="00515C08">
        <w:rPr>
          <w:rFonts w:ascii="Times New Roman" w:hAnsi="Times New Roman" w:cs="Times New Roman"/>
          <w:color w:val="000000"/>
          <w:sz w:val="28"/>
          <w:szCs w:val="28"/>
        </w:rPr>
        <w:t>дизайнер может предоставить </w:t>
      </w:r>
      <w:hyperlink r:id="rId8" w:history="1">
        <w:r w:rsidR="00C55860" w:rsidRPr="0065470F">
          <w:rPr>
            <w:rStyle w:val="a3"/>
            <w:rFonts w:ascii="Times New Roman" w:hAnsi="Times New Roman" w:cs="Times New Roman"/>
            <w:color w:val="auto"/>
            <w:sz w:val="28"/>
            <w:szCs w:val="28"/>
          </w:rPr>
          <w:t>от 3 до 15</w:t>
        </w:r>
      </w:hyperlink>
      <w:r w:rsidR="0065470F">
        <w:rPr>
          <w:rFonts w:ascii="Times New Roman" w:hAnsi="Times New Roman" w:cs="Times New Roman"/>
          <w:sz w:val="28"/>
          <w:szCs w:val="28"/>
        </w:rPr>
        <w:t xml:space="preserve"> </w:t>
      </w:r>
      <w:r w:rsidR="00C55860" w:rsidRPr="0065470F">
        <w:rPr>
          <w:rFonts w:ascii="Times New Roman" w:hAnsi="Times New Roman" w:cs="Times New Roman"/>
          <w:sz w:val="28"/>
          <w:szCs w:val="28"/>
        </w:rPr>
        <w:t>и</w:t>
      </w:r>
      <w:r w:rsidR="00C55860" w:rsidRPr="00515C08">
        <w:rPr>
          <w:rFonts w:ascii="Times New Roman" w:hAnsi="Times New Roman" w:cs="Times New Roman"/>
          <w:color w:val="000000"/>
          <w:sz w:val="28"/>
          <w:szCs w:val="28"/>
        </w:rPr>
        <w:t>зделий.</w:t>
      </w:r>
      <w:r>
        <w:rPr>
          <w:rFonts w:ascii="Times New Roman" w:hAnsi="Times New Roman" w:cs="Times New Roman"/>
          <w:color w:val="000000"/>
          <w:sz w:val="28"/>
          <w:szCs w:val="28"/>
        </w:rPr>
        <w:t xml:space="preserve">  Вопросы финансового, налогового, технического и юридического характера необходимо обсудить администрации Союза и разработать ясные и практичные условия выставки – маркета, которые бы позволяли  сделать это мероприятие выгодным, как для Союза, так и для дизайнеров. Подобные мероприятия сделают креативное пространство «Мойка 8» ещё более популярным и известным  для жителей и гостей нашего города.  Далее Сазонова В.В. </w:t>
      </w:r>
      <w:r w:rsidR="00AB3649">
        <w:rPr>
          <w:rFonts w:ascii="Times New Roman" w:hAnsi="Times New Roman" w:cs="Times New Roman"/>
          <w:color w:val="000000"/>
          <w:sz w:val="28"/>
          <w:szCs w:val="28"/>
        </w:rPr>
        <w:t xml:space="preserve">выразила желание стать организатором и исполнителем этого проекта и провести первую, пробную его организацию в одну из суббот мая.2017 года. Реализация данного проекта станет мощным стимулом для вступления в Союз многих молодых дизайнеров. Работу Правления Союза, предложила считать Удовлетворительной. </w:t>
      </w:r>
    </w:p>
    <w:p w:rsidR="00AB3649" w:rsidRDefault="00AB3649" w:rsidP="00BD2FA5">
      <w:pPr>
        <w:pStyle w:val="a4"/>
        <w:spacing w:after="0" w:line="216" w:lineRule="auto"/>
        <w:ind w:left="0" w:firstLine="708"/>
        <w:jc w:val="both"/>
        <w:rPr>
          <w:rFonts w:ascii="Times New Roman" w:hAnsi="Times New Roman" w:cs="Times New Roman"/>
          <w:color w:val="000000"/>
          <w:sz w:val="28"/>
          <w:szCs w:val="28"/>
        </w:rPr>
      </w:pPr>
      <w:r w:rsidRPr="0065470F">
        <w:rPr>
          <w:rFonts w:ascii="Times New Roman" w:hAnsi="Times New Roman" w:cs="Times New Roman"/>
          <w:b/>
          <w:color w:val="000000"/>
          <w:sz w:val="28"/>
          <w:szCs w:val="28"/>
        </w:rPr>
        <w:t>16. Печкин А.А.</w:t>
      </w:r>
      <w:r>
        <w:rPr>
          <w:rFonts w:ascii="Times New Roman" w:hAnsi="Times New Roman" w:cs="Times New Roman"/>
          <w:color w:val="000000"/>
          <w:sz w:val="28"/>
          <w:szCs w:val="28"/>
        </w:rPr>
        <w:t xml:space="preserve"> – Председатель Клуба ветеранов Союза. </w:t>
      </w:r>
      <w:r w:rsidR="00F72F18">
        <w:rPr>
          <w:rFonts w:ascii="Times New Roman" w:hAnsi="Times New Roman" w:cs="Times New Roman"/>
          <w:color w:val="000000"/>
          <w:sz w:val="28"/>
          <w:szCs w:val="28"/>
        </w:rPr>
        <w:t xml:space="preserve"> В своём выступлении Печкин </w:t>
      </w:r>
      <w:r>
        <w:rPr>
          <w:rFonts w:ascii="Times New Roman" w:hAnsi="Times New Roman" w:cs="Times New Roman"/>
          <w:color w:val="000000"/>
          <w:sz w:val="28"/>
          <w:szCs w:val="28"/>
        </w:rPr>
        <w:t xml:space="preserve"> </w:t>
      </w:r>
      <w:r w:rsidR="00F72F18">
        <w:rPr>
          <w:rFonts w:ascii="Times New Roman" w:hAnsi="Times New Roman" w:cs="Times New Roman"/>
          <w:color w:val="000000"/>
          <w:sz w:val="28"/>
          <w:szCs w:val="28"/>
        </w:rPr>
        <w:t xml:space="preserve">отчитался о проделанной за прошедший год работе, которая </w:t>
      </w:r>
      <w:r w:rsidR="00E41451">
        <w:rPr>
          <w:rFonts w:ascii="Times New Roman" w:hAnsi="Times New Roman" w:cs="Times New Roman"/>
          <w:color w:val="000000"/>
          <w:sz w:val="28"/>
          <w:szCs w:val="28"/>
        </w:rPr>
        <w:t xml:space="preserve">шла по неизведанным путям, отметил роль Правления, особенно Трофимова А.А., с помощью которого у ветеранов появилась своя страничка на сайте Союза, где они могут поздравить ветеранов, пообщаться,  разместить объявление о встрече, словом, не дать почувствовать ветеранам, что они забыты. А это все укрепляет Союз, так как способствует более плотному общению ветеранов с молодёжью Союза. </w:t>
      </w:r>
      <w:r w:rsidR="00EE11FF">
        <w:rPr>
          <w:rFonts w:ascii="Times New Roman" w:hAnsi="Times New Roman" w:cs="Times New Roman"/>
          <w:color w:val="000000"/>
          <w:sz w:val="28"/>
          <w:szCs w:val="28"/>
        </w:rPr>
        <w:t xml:space="preserve">Печкин напомнил делегатам, о том, что в апреле 2017 года, исполняется 55 лет со дня выхода в свет знаменитого Постановления ЦК КПСС и Правительства СССР, согласно которому в стране стало развиваться художественное конструирование, то есть, появились на всех промышленных предприятиях – художники-конструкторы, которых затем и стали именовать как дизайнеров.    Клуб ветеранов, одной из своих главных </w:t>
      </w:r>
      <w:r w:rsidR="00C35709">
        <w:rPr>
          <w:rFonts w:ascii="Times New Roman" w:hAnsi="Times New Roman" w:cs="Times New Roman"/>
          <w:color w:val="000000"/>
          <w:sz w:val="28"/>
          <w:szCs w:val="28"/>
        </w:rPr>
        <w:t>задач видит организацию работы по сохранению для будущих поколений всего того лучшего, что было сделано при начальном этапе развития дизайна в стране. Сейчас инициативная группа готовит к передаче в Союз макетов, материалов, документов тех лет, и выраж</w:t>
      </w:r>
      <w:r w:rsidR="0072554F">
        <w:rPr>
          <w:rFonts w:ascii="Times New Roman" w:hAnsi="Times New Roman" w:cs="Times New Roman"/>
          <w:color w:val="000000"/>
          <w:sz w:val="28"/>
          <w:szCs w:val="28"/>
        </w:rPr>
        <w:t>ает большую благодарность активу</w:t>
      </w:r>
      <w:r w:rsidR="00C35709">
        <w:rPr>
          <w:rFonts w:ascii="Times New Roman" w:hAnsi="Times New Roman" w:cs="Times New Roman"/>
          <w:color w:val="000000"/>
          <w:sz w:val="28"/>
          <w:szCs w:val="28"/>
        </w:rPr>
        <w:t xml:space="preserve"> Союза, Трофимову А.А., Тжаске Н.А., Траубе А.П., за оказанную большую помощь в оформлении передаваемых  экспонатов. </w:t>
      </w:r>
      <w:r w:rsidR="00C64EA7">
        <w:rPr>
          <w:rFonts w:ascii="Times New Roman" w:hAnsi="Times New Roman" w:cs="Times New Roman"/>
          <w:color w:val="000000"/>
          <w:sz w:val="28"/>
          <w:szCs w:val="28"/>
        </w:rPr>
        <w:t xml:space="preserve">Далее, пользуясь случаем, Печкин проинформировал делегатов о том, что 27апреля 2017 года состоится очередная встреча – собрание членов Клуба ветеранов Союза. Также, Печкин обратился к Конференции, как к высшему органу Союза с предложением, что есть люди, которые в силу различных жизненных, творческих обстоятельств много лет назад прервали </w:t>
      </w:r>
      <w:r w:rsidR="00C64EA7">
        <w:rPr>
          <w:rFonts w:ascii="Times New Roman" w:hAnsi="Times New Roman" w:cs="Times New Roman"/>
          <w:color w:val="000000"/>
          <w:sz w:val="28"/>
          <w:szCs w:val="28"/>
        </w:rPr>
        <w:lastRenderedPageBreak/>
        <w:t xml:space="preserve">своё членство в СПб СД, но сейчас, готовы восстановиться в Союзе, чтобы остаток жизни быть в его рядах. Ясно, что никто из них строгую процедуру нового приёма в Союз не пройдёт, поэтому, предлагается наделить Правление правом, в виде исключения, восстанавливать в Союзе лиц, имеющих неоспоримые заслуги перед отечественным и Санкт-Петербургским дизайном. Таких людей очень мало, но они есть. </w:t>
      </w:r>
      <w:r w:rsidR="00C35709">
        <w:rPr>
          <w:rFonts w:ascii="Times New Roman" w:hAnsi="Times New Roman" w:cs="Times New Roman"/>
          <w:color w:val="000000"/>
          <w:sz w:val="28"/>
          <w:szCs w:val="28"/>
        </w:rPr>
        <w:t xml:space="preserve"> </w:t>
      </w:r>
      <w:r w:rsidR="00C64EA7">
        <w:rPr>
          <w:rFonts w:ascii="Times New Roman" w:hAnsi="Times New Roman" w:cs="Times New Roman"/>
          <w:color w:val="000000"/>
          <w:sz w:val="28"/>
          <w:szCs w:val="28"/>
        </w:rPr>
        <w:t xml:space="preserve">Работу Правления </w:t>
      </w:r>
      <w:r w:rsidR="00C35709">
        <w:rPr>
          <w:rFonts w:ascii="Times New Roman" w:hAnsi="Times New Roman" w:cs="Times New Roman"/>
          <w:color w:val="000000"/>
          <w:sz w:val="28"/>
          <w:szCs w:val="28"/>
        </w:rPr>
        <w:t xml:space="preserve"> </w:t>
      </w:r>
      <w:r w:rsidR="00C64EA7">
        <w:rPr>
          <w:rFonts w:ascii="Times New Roman" w:hAnsi="Times New Roman" w:cs="Times New Roman"/>
          <w:color w:val="000000"/>
          <w:sz w:val="28"/>
          <w:szCs w:val="28"/>
        </w:rPr>
        <w:t>Союза в отчётном периоде, предл</w:t>
      </w:r>
      <w:r w:rsidR="0072554F">
        <w:rPr>
          <w:rFonts w:ascii="Times New Roman" w:hAnsi="Times New Roman" w:cs="Times New Roman"/>
          <w:color w:val="000000"/>
          <w:sz w:val="28"/>
          <w:szCs w:val="28"/>
        </w:rPr>
        <w:t>ожил</w:t>
      </w:r>
      <w:r w:rsidR="00C64EA7">
        <w:rPr>
          <w:rFonts w:ascii="Times New Roman" w:hAnsi="Times New Roman" w:cs="Times New Roman"/>
          <w:color w:val="000000"/>
          <w:sz w:val="28"/>
          <w:szCs w:val="28"/>
        </w:rPr>
        <w:t xml:space="preserve"> признать Удовлетворительной. </w:t>
      </w:r>
    </w:p>
    <w:p w:rsidR="003B644C" w:rsidRPr="003B644C" w:rsidRDefault="003B644C" w:rsidP="00BD2FA5">
      <w:pPr>
        <w:pStyle w:val="a4"/>
        <w:spacing w:after="0" w:line="216" w:lineRule="auto"/>
        <w:ind w:left="0" w:firstLine="708"/>
        <w:jc w:val="both"/>
        <w:rPr>
          <w:rFonts w:ascii="Times New Roman" w:hAnsi="Times New Roman" w:cs="Times New Roman"/>
          <w:sz w:val="28"/>
          <w:szCs w:val="28"/>
        </w:rPr>
      </w:pPr>
      <w:r w:rsidRPr="007752FF">
        <w:rPr>
          <w:rFonts w:ascii="Times New Roman" w:hAnsi="Times New Roman" w:cs="Times New Roman"/>
          <w:b/>
          <w:sz w:val="28"/>
          <w:szCs w:val="28"/>
        </w:rPr>
        <w:t>17. Фролов Ю.А</w:t>
      </w:r>
      <w:r w:rsidRPr="003B644C">
        <w:rPr>
          <w:rFonts w:ascii="Times New Roman" w:hAnsi="Times New Roman" w:cs="Times New Roman"/>
          <w:sz w:val="28"/>
          <w:szCs w:val="28"/>
        </w:rPr>
        <w:t>. – юрисконсульт Союза, который в своём выступлении по</w:t>
      </w:r>
      <w:r>
        <w:rPr>
          <w:rFonts w:ascii="Times New Roman" w:hAnsi="Times New Roman" w:cs="Times New Roman"/>
          <w:sz w:val="28"/>
          <w:szCs w:val="28"/>
        </w:rPr>
        <w:t xml:space="preserve">дчеркнул необходимость строго </w:t>
      </w:r>
      <w:r w:rsidRPr="003B644C">
        <w:rPr>
          <w:rFonts w:ascii="Times New Roman" w:hAnsi="Times New Roman" w:cs="Times New Roman"/>
          <w:sz w:val="28"/>
          <w:szCs w:val="28"/>
        </w:rPr>
        <w:t xml:space="preserve">соблюдения </w:t>
      </w:r>
      <w:r>
        <w:rPr>
          <w:rFonts w:ascii="Times New Roman" w:hAnsi="Times New Roman" w:cs="Times New Roman"/>
          <w:sz w:val="28"/>
          <w:szCs w:val="28"/>
        </w:rPr>
        <w:t xml:space="preserve">требований действующего законодательства, </w:t>
      </w:r>
      <w:r w:rsidRPr="003B644C">
        <w:rPr>
          <w:rFonts w:ascii="Times New Roman" w:hAnsi="Times New Roman" w:cs="Times New Roman"/>
          <w:sz w:val="28"/>
          <w:szCs w:val="28"/>
        </w:rPr>
        <w:t>различных правовых норм в деятельности и секций</w:t>
      </w:r>
      <w:r w:rsidR="00DC0F1F">
        <w:rPr>
          <w:rFonts w:ascii="Times New Roman" w:hAnsi="Times New Roman" w:cs="Times New Roman"/>
          <w:sz w:val="28"/>
          <w:szCs w:val="28"/>
        </w:rPr>
        <w:t xml:space="preserve">, </w:t>
      </w:r>
      <w:r w:rsidRPr="003B644C">
        <w:rPr>
          <w:rFonts w:ascii="Times New Roman" w:hAnsi="Times New Roman" w:cs="Times New Roman"/>
          <w:sz w:val="28"/>
          <w:szCs w:val="28"/>
        </w:rPr>
        <w:t xml:space="preserve"> и Союза, призвал членов Союза</w:t>
      </w:r>
      <w:r>
        <w:rPr>
          <w:rFonts w:ascii="Times New Roman" w:hAnsi="Times New Roman" w:cs="Times New Roman"/>
          <w:sz w:val="28"/>
          <w:szCs w:val="28"/>
        </w:rPr>
        <w:t xml:space="preserve">  своевременно и полностью выплачивать членские взносы, </w:t>
      </w:r>
      <w:r w:rsidRPr="003B644C">
        <w:rPr>
          <w:rFonts w:ascii="Times New Roman" w:hAnsi="Times New Roman" w:cs="Times New Roman"/>
          <w:sz w:val="28"/>
          <w:szCs w:val="28"/>
        </w:rPr>
        <w:t xml:space="preserve"> строго соблюдать  законодательны</w:t>
      </w:r>
      <w:r w:rsidR="00DC0F1F">
        <w:rPr>
          <w:rFonts w:ascii="Times New Roman" w:hAnsi="Times New Roman" w:cs="Times New Roman"/>
          <w:sz w:val="28"/>
          <w:szCs w:val="28"/>
        </w:rPr>
        <w:t>е</w:t>
      </w:r>
      <w:r w:rsidRPr="003B644C">
        <w:rPr>
          <w:rFonts w:ascii="Times New Roman" w:hAnsi="Times New Roman" w:cs="Times New Roman"/>
          <w:sz w:val="28"/>
          <w:szCs w:val="28"/>
        </w:rPr>
        <w:t xml:space="preserve"> акт</w:t>
      </w:r>
      <w:r w:rsidR="00DC0F1F">
        <w:rPr>
          <w:rFonts w:ascii="Times New Roman" w:hAnsi="Times New Roman" w:cs="Times New Roman"/>
          <w:sz w:val="28"/>
          <w:szCs w:val="28"/>
        </w:rPr>
        <w:t>ы</w:t>
      </w:r>
      <w:r w:rsidRPr="003B644C">
        <w:rPr>
          <w:rFonts w:ascii="Times New Roman" w:hAnsi="Times New Roman" w:cs="Times New Roman"/>
          <w:sz w:val="28"/>
          <w:szCs w:val="28"/>
        </w:rPr>
        <w:t>, по которым живёт Союз</w:t>
      </w:r>
      <w:r w:rsidR="00DC0F1F">
        <w:rPr>
          <w:rFonts w:ascii="Times New Roman" w:hAnsi="Times New Roman" w:cs="Times New Roman"/>
          <w:sz w:val="28"/>
          <w:szCs w:val="28"/>
        </w:rPr>
        <w:t xml:space="preserve">. </w:t>
      </w:r>
      <w:r w:rsidRPr="003B644C">
        <w:rPr>
          <w:rFonts w:ascii="Times New Roman" w:hAnsi="Times New Roman" w:cs="Times New Roman"/>
          <w:sz w:val="28"/>
          <w:szCs w:val="28"/>
        </w:rPr>
        <w:t xml:space="preserve"> </w:t>
      </w:r>
      <w:r w:rsidR="00DC0F1F">
        <w:rPr>
          <w:rFonts w:ascii="Times New Roman" w:hAnsi="Times New Roman" w:cs="Times New Roman"/>
          <w:sz w:val="28"/>
          <w:szCs w:val="28"/>
        </w:rPr>
        <w:t>Н</w:t>
      </w:r>
      <w:r>
        <w:rPr>
          <w:rFonts w:ascii="Times New Roman" w:hAnsi="Times New Roman" w:cs="Times New Roman"/>
          <w:sz w:val="28"/>
          <w:szCs w:val="28"/>
        </w:rPr>
        <w:t>апомнил о необходимости грамотного ведения всей документации, как в секции, так и в Союзе</w:t>
      </w:r>
      <w:r w:rsidRPr="003B644C">
        <w:rPr>
          <w:rFonts w:ascii="Times New Roman" w:hAnsi="Times New Roman" w:cs="Times New Roman"/>
          <w:sz w:val="28"/>
          <w:szCs w:val="28"/>
        </w:rPr>
        <w:t xml:space="preserve">. </w:t>
      </w:r>
      <w:r>
        <w:rPr>
          <w:rFonts w:ascii="Times New Roman" w:hAnsi="Times New Roman" w:cs="Times New Roman"/>
          <w:sz w:val="28"/>
          <w:szCs w:val="28"/>
        </w:rPr>
        <w:t xml:space="preserve">Затем </w:t>
      </w:r>
      <w:r w:rsidRPr="003B644C">
        <w:rPr>
          <w:rFonts w:ascii="Times New Roman" w:hAnsi="Times New Roman" w:cs="Times New Roman"/>
          <w:sz w:val="28"/>
          <w:szCs w:val="28"/>
        </w:rPr>
        <w:t xml:space="preserve"> Ю.А, Фролов доложил результаты судебного разбирательства  по иск</w:t>
      </w:r>
      <w:r>
        <w:rPr>
          <w:rFonts w:ascii="Times New Roman" w:hAnsi="Times New Roman" w:cs="Times New Roman"/>
          <w:sz w:val="28"/>
          <w:szCs w:val="28"/>
        </w:rPr>
        <w:t>ам</w:t>
      </w:r>
      <w:r w:rsidRPr="003B644C">
        <w:rPr>
          <w:rFonts w:ascii="Times New Roman" w:hAnsi="Times New Roman" w:cs="Times New Roman"/>
          <w:sz w:val="28"/>
          <w:szCs w:val="28"/>
        </w:rPr>
        <w:t xml:space="preserve"> В.В. Семёновой</w:t>
      </w:r>
      <w:r>
        <w:rPr>
          <w:rFonts w:ascii="Times New Roman" w:hAnsi="Times New Roman" w:cs="Times New Roman"/>
          <w:sz w:val="28"/>
          <w:szCs w:val="28"/>
        </w:rPr>
        <w:t xml:space="preserve">, сообщил о позиции Союза и о принятых мерах. </w:t>
      </w:r>
    </w:p>
    <w:p w:rsidR="00C64EA7" w:rsidRPr="007752FF" w:rsidRDefault="00C64EA7" w:rsidP="00BD2FA5">
      <w:pPr>
        <w:pStyle w:val="a4"/>
        <w:spacing w:after="0" w:line="216" w:lineRule="auto"/>
        <w:ind w:left="0" w:firstLine="708"/>
        <w:jc w:val="both"/>
        <w:rPr>
          <w:rFonts w:ascii="Times New Roman" w:hAnsi="Times New Roman" w:cs="Times New Roman"/>
          <w:sz w:val="28"/>
          <w:szCs w:val="28"/>
        </w:rPr>
      </w:pPr>
      <w:r w:rsidRPr="003B644C">
        <w:rPr>
          <w:rFonts w:ascii="Times New Roman" w:hAnsi="Times New Roman" w:cs="Times New Roman"/>
          <w:sz w:val="28"/>
          <w:szCs w:val="28"/>
        </w:rPr>
        <w:t>Поступило предложение: «Прекратить прения</w:t>
      </w:r>
      <w:r w:rsidR="003B644C">
        <w:rPr>
          <w:rFonts w:ascii="Times New Roman" w:hAnsi="Times New Roman" w:cs="Times New Roman"/>
          <w:sz w:val="28"/>
          <w:szCs w:val="28"/>
        </w:rPr>
        <w:t xml:space="preserve"> по первому вопросу</w:t>
      </w:r>
      <w:r w:rsidRPr="003B644C">
        <w:rPr>
          <w:rFonts w:ascii="Times New Roman" w:hAnsi="Times New Roman" w:cs="Times New Roman"/>
          <w:sz w:val="28"/>
          <w:szCs w:val="28"/>
        </w:rPr>
        <w:t xml:space="preserve">»  За данное предложение </w:t>
      </w:r>
      <w:r w:rsidR="007752FF">
        <w:rPr>
          <w:rFonts w:ascii="Times New Roman" w:hAnsi="Times New Roman" w:cs="Times New Roman"/>
          <w:sz w:val="28"/>
          <w:szCs w:val="28"/>
        </w:rPr>
        <w:t xml:space="preserve">  </w:t>
      </w:r>
      <w:r w:rsidRPr="003B644C">
        <w:rPr>
          <w:rFonts w:ascii="Times New Roman" w:hAnsi="Times New Roman" w:cs="Times New Roman"/>
          <w:sz w:val="28"/>
          <w:szCs w:val="28"/>
        </w:rPr>
        <w:t>проголосовал</w:t>
      </w:r>
      <w:r w:rsidR="007752FF">
        <w:rPr>
          <w:rFonts w:ascii="Times New Roman" w:hAnsi="Times New Roman" w:cs="Times New Roman"/>
          <w:sz w:val="28"/>
          <w:szCs w:val="28"/>
        </w:rPr>
        <w:t>и</w:t>
      </w:r>
      <w:r w:rsidRPr="003B644C">
        <w:rPr>
          <w:rFonts w:ascii="Times New Roman" w:hAnsi="Times New Roman" w:cs="Times New Roman"/>
          <w:sz w:val="28"/>
          <w:szCs w:val="28"/>
        </w:rPr>
        <w:t xml:space="preserve"> «Единоглас</w:t>
      </w:r>
      <w:r w:rsidRPr="007752FF">
        <w:rPr>
          <w:rFonts w:ascii="Times New Roman" w:hAnsi="Times New Roman" w:cs="Times New Roman"/>
          <w:sz w:val="28"/>
          <w:szCs w:val="28"/>
        </w:rPr>
        <w:t>но»</w:t>
      </w:r>
      <w:r w:rsidR="007752FF">
        <w:rPr>
          <w:rFonts w:ascii="Times New Roman" w:hAnsi="Times New Roman" w:cs="Times New Roman"/>
          <w:sz w:val="28"/>
          <w:szCs w:val="28"/>
        </w:rPr>
        <w:t>.</w:t>
      </w:r>
      <w:r w:rsidRPr="007752FF">
        <w:rPr>
          <w:rFonts w:ascii="Times New Roman" w:hAnsi="Times New Roman" w:cs="Times New Roman"/>
          <w:sz w:val="28"/>
          <w:szCs w:val="28"/>
        </w:rPr>
        <w:t xml:space="preserve"> </w:t>
      </w:r>
      <w:r w:rsidR="007752FF">
        <w:rPr>
          <w:rFonts w:ascii="Times New Roman" w:hAnsi="Times New Roman" w:cs="Times New Roman"/>
          <w:sz w:val="28"/>
          <w:szCs w:val="28"/>
        </w:rPr>
        <w:t>«Против» – Нет, «Воздержались» - Нет</w:t>
      </w:r>
    </w:p>
    <w:p w:rsidR="003B644C" w:rsidRDefault="003B644C" w:rsidP="00BD2FA5">
      <w:pPr>
        <w:pStyle w:val="a4"/>
        <w:spacing w:after="0" w:line="216" w:lineRule="auto"/>
        <w:ind w:left="0" w:firstLine="708"/>
        <w:jc w:val="both"/>
        <w:rPr>
          <w:rFonts w:ascii="Times New Roman" w:hAnsi="Times New Roman" w:cs="Times New Roman"/>
          <w:sz w:val="28"/>
          <w:szCs w:val="28"/>
        </w:rPr>
      </w:pPr>
      <w:r w:rsidRPr="007752FF">
        <w:rPr>
          <w:rFonts w:ascii="Times New Roman" w:hAnsi="Times New Roman" w:cs="Times New Roman"/>
          <w:sz w:val="28"/>
          <w:szCs w:val="28"/>
        </w:rPr>
        <w:t>Прежде, чем Конференция примет решения по первому вопросу, Председатель Конференции предложил проголосовать за предложение А.А. Печкина о наделении Правления Союза правом восстанавливать членство в Союзе лицам, по разным причинам выбывшим из Союза, но не участв</w:t>
      </w:r>
      <w:r w:rsidR="007752FF" w:rsidRPr="007752FF">
        <w:rPr>
          <w:rFonts w:ascii="Times New Roman" w:hAnsi="Times New Roman" w:cs="Times New Roman"/>
          <w:sz w:val="28"/>
          <w:szCs w:val="28"/>
        </w:rPr>
        <w:t xml:space="preserve">овавших </w:t>
      </w:r>
      <w:r w:rsidRPr="007752FF">
        <w:rPr>
          <w:rFonts w:ascii="Times New Roman" w:hAnsi="Times New Roman" w:cs="Times New Roman"/>
          <w:sz w:val="28"/>
          <w:szCs w:val="28"/>
        </w:rPr>
        <w:t xml:space="preserve"> ни в каких действиях, на</w:t>
      </w:r>
      <w:r w:rsidR="007752FF" w:rsidRPr="007752FF">
        <w:rPr>
          <w:rFonts w:ascii="Times New Roman" w:hAnsi="Times New Roman" w:cs="Times New Roman"/>
          <w:sz w:val="28"/>
          <w:szCs w:val="28"/>
        </w:rPr>
        <w:t xml:space="preserve">носящих моральный или материальный ущерб </w:t>
      </w:r>
      <w:r w:rsidRPr="007752FF">
        <w:rPr>
          <w:rFonts w:ascii="Times New Roman" w:hAnsi="Times New Roman" w:cs="Times New Roman"/>
          <w:sz w:val="28"/>
          <w:szCs w:val="28"/>
        </w:rPr>
        <w:t xml:space="preserve"> </w:t>
      </w:r>
      <w:r w:rsidR="007752FF" w:rsidRPr="007752FF">
        <w:rPr>
          <w:rFonts w:ascii="Times New Roman" w:hAnsi="Times New Roman" w:cs="Times New Roman"/>
          <w:sz w:val="28"/>
          <w:szCs w:val="28"/>
        </w:rPr>
        <w:t>Союзу и имеющих неоспоримые заслуги перед отечественным дизайном.</w:t>
      </w:r>
    </w:p>
    <w:p w:rsidR="007752FF" w:rsidRPr="007752FF" w:rsidRDefault="007752FF" w:rsidP="00BD2FA5">
      <w:pPr>
        <w:pStyle w:val="a4"/>
        <w:spacing w:after="0" w:line="216" w:lineRule="auto"/>
        <w:ind w:left="0" w:firstLine="708"/>
        <w:jc w:val="both"/>
        <w:rPr>
          <w:rFonts w:ascii="Times New Roman" w:hAnsi="Times New Roman" w:cs="Times New Roman"/>
          <w:sz w:val="28"/>
          <w:szCs w:val="28"/>
        </w:rPr>
      </w:pPr>
      <w:r>
        <w:rPr>
          <w:rFonts w:ascii="Times New Roman" w:hAnsi="Times New Roman" w:cs="Times New Roman"/>
          <w:sz w:val="28"/>
          <w:szCs w:val="28"/>
        </w:rPr>
        <w:t>Проголосовали «Единогласно»   «Против» – Нет, «Воздержались» - Нет</w:t>
      </w:r>
    </w:p>
    <w:p w:rsidR="007752FF" w:rsidRPr="00EB27FD" w:rsidRDefault="007752FF" w:rsidP="00BD2FA5">
      <w:pPr>
        <w:pStyle w:val="a4"/>
        <w:spacing w:after="0" w:line="216" w:lineRule="auto"/>
        <w:ind w:left="0" w:firstLine="708"/>
        <w:jc w:val="both"/>
        <w:rPr>
          <w:rFonts w:ascii="Times New Roman" w:hAnsi="Times New Roman" w:cs="Times New Roman"/>
          <w:sz w:val="28"/>
          <w:szCs w:val="28"/>
        </w:rPr>
      </w:pPr>
      <w:r w:rsidRPr="00EB27FD">
        <w:rPr>
          <w:rFonts w:ascii="Times New Roman" w:hAnsi="Times New Roman" w:cs="Times New Roman"/>
          <w:sz w:val="28"/>
          <w:szCs w:val="28"/>
        </w:rPr>
        <w:t xml:space="preserve">Делегатам было предложено  следующее Постановление  Конференции: </w:t>
      </w:r>
    </w:p>
    <w:p w:rsidR="00BF7716" w:rsidRDefault="00084B53" w:rsidP="00BD2FA5">
      <w:pPr>
        <w:spacing w:after="0" w:line="216" w:lineRule="auto"/>
        <w:jc w:val="both"/>
        <w:rPr>
          <w:rFonts w:ascii="Times New Roman" w:hAnsi="Times New Roman" w:cs="Times New Roman"/>
          <w:sz w:val="28"/>
          <w:szCs w:val="28"/>
        </w:rPr>
      </w:pPr>
      <w:r>
        <w:rPr>
          <w:rFonts w:ascii="Times New Roman" w:hAnsi="Times New Roman" w:cs="Times New Roman"/>
          <w:sz w:val="28"/>
          <w:szCs w:val="28"/>
        </w:rPr>
        <w:t>Заслушав и</w:t>
      </w:r>
      <w:r w:rsidR="00BF7716">
        <w:rPr>
          <w:rFonts w:ascii="Times New Roman" w:hAnsi="Times New Roman" w:cs="Times New Roman"/>
          <w:sz w:val="28"/>
          <w:szCs w:val="28"/>
        </w:rPr>
        <w:t xml:space="preserve"> </w:t>
      </w:r>
      <w:r>
        <w:rPr>
          <w:rFonts w:ascii="Times New Roman" w:hAnsi="Times New Roman" w:cs="Times New Roman"/>
          <w:sz w:val="28"/>
          <w:szCs w:val="28"/>
        </w:rPr>
        <w:t xml:space="preserve">обсудив доклад заместителя председателя Правления Союза Дужникова  С.Ю.  и </w:t>
      </w:r>
      <w:r w:rsidR="00BF7716">
        <w:rPr>
          <w:rFonts w:ascii="Times New Roman" w:hAnsi="Times New Roman" w:cs="Times New Roman"/>
          <w:sz w:val="28"/>
          <w:szCs w:val="28"/>
        </w:rPr>
        <w:t xml:space="preserve">доклад </w:t>
      </w:r>
      <w:r>
        <w:rPr>
          <w:rFonts w:ascii="Times New Roman" w:hAnsi="Times New Roman" w:cs="Times New Roman"/>
          <w:sz w:val="28"/>
          <w:szCs w:val="28"/>
        </w:rPr>
        <w:t>заместителя председателя Правления Союза Трофимова А.А.</w:t>
      </w:r>
      <w:r w:rsidR="00BF7716">
        <w:rPr>
          <w:rFonts w:ascii="Times New Roman" w:hAnsi="Times New Roman" w:cs="Times New Roman"/>
          <w:sz w:val="28"/>
          <w:szCs w:val="28"/>
        </w:rPr>
        <w:t xml:space="preserve">,         </w:t>
      </w:r>
      <w:r>
        <w:rPr>
          <w:rFonts w:ascii="Times New Roman" w:hAnsi="Times New Roman" w:cs="Times New Roman"/>
          <w:sz w:val="28"/>
          <w:szCs w:val="28"/>
        </w:rPr>
        <w:t xml:space="preserve"> </w:t>
      </w:r>
      <w:r w:rsidR="00BF7716">
        <w:rPr>
          <w:rFonts w:ascii="Times New Roman" w:hAnsi="Times New Roman" w:cs="Times New Roman"/>
          <w:sz w:val="28"/>
          <w:szCs w:val="28"/>
        </w:rPr>
        <w:t xml:space="preserve"> </w:t>
      </w:r>
      <w:r w:rsidR="007752FF" w:rsidRPr="00EB27FD">
        <w:rPr>
          <w:rFonts w:ascii="Times New Roman" w:hAnsi="Times New Roman" w:cs="Times New Roman"/>
          <w:sz w:val="28"/>
          <w:szCs w:val="28"/>
        </w:rPr>
        <w:t xml:space="preserve">15 Конференция  ОТРО СПб СД  </w:t>
      </w:r>
    </w:p>
    <w:p w:rsidR="007752FF" w:rsidRPr="00EB27FD" w:rsidRDefault="007752FF" w:rsidP="00BD2FA5">
      <w:pPr>
        <w:spacing w:after="0" w:line="216" w:lineRule="auto"/>
        <w:ind w:left="708" w:firstLine="708"/>
        <w:jc w:val="both"/>
        <w:rPr>
          <w:rFonts w:ascii="Times New Roman" w:hAnsi="Times New Roman" w:cs="Times New Roman"/>
          <w:sz w:val="28"/>
          <w:szCs w:val="28"/>
        </w:rPr>
      </w:pPr>
      <w:r w:rsidRPr="00EB27FD">
        <w:rPr>
          <w:rFonts w:ascii="Times New Roman" w:hAnsi="Times New Roman" w:cs="Times New Roman"/>
          <w:sz w:val="28"/>
          <w:szCs w:val="28"/>
        </w:rPr>
        <w:t xml:space="preserve"> ПОСТАНОВИЛА:</w:t>
      </w:r>
    </w:p>
    <w:p w:rsidR="007752FF" w:rsidRPr="00BF7716" w:rsidRDefault="007752FF" w:rsidP="00BD2FA5">
      <w:pPr>
        <w:pStyle w:val="a4"/>
        <w:numPr>
          <w:ilvl w:val="0"/>
          <w:numId w:val="7"/>
        </w:numPr>
        <w:spacing w:after="0" w:line="216" w:lineRule="auto"/>
        <w:ind w:left="0" w:firstLine="705"/>
        <w:jc w:val="both"/>
        <w:rPr>
          <w:rFonts w:ascii="Times New Roman" w:hAnsi="Times New Roman" w:cs="Times New Roman"/>
          <w:sz w:val="28"/>
          <w:szCs w:val="28"/>
        </w:rPr>
      </w:pPr>
      <w:r w:rsidRPr="00BF7716">
        <w:rPr>
          <w:rFonts w:ascii="Times New Roman" w:hAnsi="Times New Roman" w:cs="Times New Roman"/>
          <w:sz w:val="28"/>
          <w:szCs w:val="28"/>
        </w:rPr>
        <w:t>Работу Правления Союза за период 12 марта 2016 года по 18 марта 2017 года признать  Удовлетворительной</w:t>
      </w:r>
      <w:r w:rsidR="00EB27FD" w:rsidRPr="00BF7716">
        <w:rPr>
          <w:rFonts w:ascii="Times New Roman" w:hAnsi="Times New Roman" w:cs="Times New Roman"/>
          <w:sz w:val="28"/>
          <w:szCs w:val="28"/>
        </w:rPr>
        <w:t>.</w:t>
      </w:r>
      <w:r w:rsidRPr="00BF7716">
        <w:rPr>
          <w:rFonts w:ascii="Times New Roman" w:hAnsi="Times New Roman" w:cs="Times New Roman"/>
          <w:sz w:val="28"/>
          <w:szCs w:val="28"/>
        </w:rPr>
        <w:t xml:space="preserve"> </w:t>
      </w:r>
    </w:p>
    <w:p w:rsidR="007752FF" w:rsidRPr="007752FF" w:rsidRDefault="007752FF" w:rsidP="00BD2FA5">
      <w:pPr>
        <w:pStyle w:val="a4"/>
        <w:numPr>
          <w:ilvl w:val="0"/>
          <w:numId w:val="7"/>
        </w:numPr>
        <w:spacing w:after="0" w:line="216" w:lineRule="auto"/>
        <w:ind w:left="0" w:firstLine="705"/>
        <w:jc w:val="both"/>
        <w:rPr>
          <w:rFonts w:ascii="Times New Roman" w:hAnsi="Times New Roman" w:cs="Times New Roman"/>
          <w:sz w:val="28"/>
          <w:szCs w:val="28"/>
        </w:rPr>
      </w:pPr>
      <w:r w:rsidRPr="007752FF">
        <w:rPr>
          <w:rFonts w:ascii="Times New Roman" w:hAnsi="Times New Roman" w:cs="Times New Roman"/>
          <w:sz w:val="28"/>
          <w:szCs w:val="28"/>
        </w:rPr>
        <w:t>Приступить к реализации плана по встрече  30-летия со дня основания Санкт-Петербургского Союза дизайнеров.</w:t>
      </w:r>
    </w:p>
    <w:p w:rsidR="007752FF" w:rsidRPr="007752FF" w:rsidRDefault="007752FF" w:rsidP="00BD2FA5">
      <w:pPr>
        <w:pStyle w:val="a4"/>
        <w:spacing w:after="0" w:line="216" w:lineRule="auto"/>
        <w:ind w:left="1416"/>
        <w:rPr>
          <w:rFonts w:ascii="Times New Roman" w:hAnsi="Times New Roman" w:cs="Times New Roman"/>
          <w:sz w:val="28"/>
          <w:szCs w:val="28"/>
        </w:rPr>
      </w:pPr>
      <w:r w:rsidRPr="007752FF">
        <w:rPr>
          <w:rFonts w:ascii="Times New Roman" w:hAnsi="Times New Roman" w:cs="Times New Roman"/>
          <w:sz w:val="28"/>
          <w:szCs w:val="28"/>
        </w:rPr>
        <w:t xml:space="preserve">Ответственный: Правление Союза. </w:t>
      </w:r>
    </w:p>
    <w:p w:rsidR="007752FF" w:rsidRPr="007752FF" w:rsidRDefault="007752FF" w:rsidP="00BD2FA5">
      <w:pPr>
        <w:pStyle w:val="a4"/>
        <w:numPr>
          <w:ilvl w:val="0"/>
          <w:numId w:val="7"/>
        </w:numPr>
        <w:spacing w:after="0" w:line="216" w:lineRule="auto"/>
        <w:ind w:left="0" w:firstLine="705"/>
        <w:jc w:val="both"/>
        <w:rPr>
          <w:rFonts w:ascii="Times New Roman" w:hAnsi="Times New Roman" w:cs="Times New Roman"/>
          <w:sz w:val="28"/>
          <w:szCs w:val="28"/>
        </w:rPr>
      </w:pPr>
      <w:r w:rsidRPr="007752FF">
        <w:rPr>
          <w:rFonts w:ascii="Times New Roman" w:hAnsi="Times New Roman" w:cs="Times New Roman"/>
          <w:sz w:val="28"/>
          <w:szCs w:val="28"/>
        </w:rPr>
        <w:t xml:space="preserve"> На основе предложений и  критических замечаний, высказанных в ходе  настоящей конференции сформировать «План реализации критических замечаний и предложений высказанных на 15 Конференции Союза»</w:t>
      </w:r>
      <w:r w:rsidR="00DC0F1F">
        <w:rPr>
          <w:rFonts w:ascii="Times New Roman" w:hAnsi="Times New Roman" w:cs="Times New Roman"/>
          <w:sz w:val="28"/>
          <w:szCs w:val="28"/>
        </w:rPr>
        <w:t xml:space="preserve"> и организовать его выполнение</w:t>
      </w:r>
      <w:r w:rsidRPr="007752FF">
        <w:rPr>
          <w:rFonts w:ascii="Times New Roman" w:hAnsi="Times New Roman" w:cs="Times New Roman"/>
          <w:sz w:val="28"/>
          <w:szCs w:val="28"/>
        </w:rPr>
        <w:t>.</w:t>
      </w:r>
    </w:p>
    <w:p w:rsidR="007752FF" w:rsidRPr="007752FF" w:rsidRDefault="007752FF" w:rsidP="00BD2FA5">
      <w:pPr>
        <w:pStyle w:val="a4"/>
        <w:spacing w:after="0" w:line="216" w:lineRule="auto"/>
        <w:ind w:left="1065"/>
        <w:rPr>
          <w:rFonts w:ascii="Times New Roman" w:hAnsi="Times New Roman" w:cs="Times New Roman"/>
          <w:sz w:val="28"/>
          <w:szCs w:val="28"/>
        </w:rPr>
      </w:pPr>
      <w:r w:rsidRPr="007752FF">
        <w:rPr>
          <w:rFonts w:ascii="Times New Roman" w:hAnsi="Times New Roman" w:cs="Times New Roman"/>
          <w:sz w:val="28"/>
          <w:szCs w:val="28"/>
        </w:rPr>
        <w:t>(Ответственный: Председатель Правления. Срок до 20 апреля)</w:t>
      </w:r>
    </w:p>
    <w:p w:rsidR="007752FF" w:rsidRPr="007752FF" w:rsidRDefault="007752FF" w:rsidP="00BD2FA5">
      <w:pPr>
        <w:pStyle w:val="a4"/>
        <w:numPr>
          <w:ilvl w:val="0"/>
          <w:numId w:val="7"/>
        </w:numPr>
        <w:spacing w:after="0" w:line="216" w:lineRule="auto"/>
        <w:ind w:left="0" w:firstLine="705"/>
        <w:jc w:val="both"/>
        <w:rPr>
          <w:rFonts w:ascii="Times New Roman" w:hAnsi="Times New Roman" w:cs="Times New Roman"/>
          <w:sz w:val="28"/>
          <w:szCs w:val="28"/>
        </w:rPr>
      </w:pPr>
      <w:r w:rsidRPr="007752FF">
        <w:rPr>
          <w:rFonts w:ascii="Times New Roman" w:hAnsi="Times New Roman" w:cs="Times New Roman"/>
          <w:sz w:val="28"/>
          <w:szCs w:val="28"/>
        </w:rPr>
        <w:t xml:space="preserve">Всем членам Союза приложить максимум усилий для полного выполнения решений, принятых на общих собраниях в секциях и на 15 Конференции Союза. </w:t>
      </w:r>
    </w:p>
    <w:p w:rsidR="007752FF" w:rsidRPr="007752FF" w:rsidRDefault="007752FF" w:rsidP="00BD2FA5">
      <w:pPr>
        <w:pStyle w:val="a4"/>
        <w:spacing w:after="0" w:line="216" w:lineRule="auto"/>
        <w:ind w:left="1065"/>
        <w:rPr>
          <w:rFonts w:ascii="Times New Roman" w:hAnsi="Times New Roman" w:cs="Times New Roman"/>
          <w:sz w:val="28"/>
          <w:szCs w:val="28"/>
        </w:rPr>
      </w:pPr>
      <w:r w:rsidRPr="007752FF">
        <w:rPr>
          <w:rFonts w:ascii="Times New Roman" w:hAnsi="Times New Roman" w:cs="Times New Roman"/>
          <w:sz w:val="28"/>
          <w:szCs w:val="28"/>
        </w:rPr>
        <w:t xml:space="preserve">( Ответственные: Председатели творческих секций Срок: Постоянно) </w:t>
      </w:r>
    </w:p>
    <w:p w:rsidR="00BD469F" w:rsidRPr="00BD469F" w:rsidRDefault="00BD469F" w:rsidP="00BD2FA5">
      <w:pPr>
        <w:pStyle w:val="a4"/>
        <w:spacing w:after="0" w:line="216" w:lineRule="auto"/>
        <w:ind w:left="0"/>
        <w:jc w:val="both"/>
        <w:rPr>
          <w:rFonts w:ascii="Times New Roman" w:hAnsi="Times New Roman" w:cs="Times New Roman"/>
          <w:sz w:val="28"/>
          <w:szCs w:val="28"/>
        </w:rPr>
      </w:pPr>
      <w:r w:rsidRPr="00BD469F">
        <w:rPr>
          <w:rFonts w:ascii="Times New Roman" w:hAnsi="Times New Roman" w:cs="Times New Roman"/>
          <w:sz w:val="28"/>
          <w:szCs w:val="28"/>
        </w:rPr>
        <w:t>За предложенный проект Постановления  п</w:t>
      </w:r>
      <w:r w:rsidR="00AE1800" w:rsidRPr="00BD469F">
        <w:rPr>
          <w:rFonts w:ascii="Times New Roman" w:hAnsi="Times New Roman" w:cs="Times New Roman"/>
          <w:sz w:val="28"/>
          <w:szCs w:val="28"/>
        </w:rPr>
        <w:t xml:space="preserve">роголосовали следующим образом: </w:t>
      </w:r>
    </w:p>
    <w:p w:rsidR="00F07162" w:rsidRPr="00BD469F" w:rsidRDefault="00AE1800" w:rsidP="00BD2FA5">
      <w:pPr>
        <w:pStyle w:val="a4"/>
        <w:spacing w:after="0" w:line="216" w:lineRule="auto"/>
        <w:ind w:left="0"/>
        <w:jc w:val="both"/>
        <w:rPr>
          <w:rFonts w:ascii="Times New Roman" w:hAnsi="Times New Roman" w:cs="Times New Roman"/>
          <w:sz w:val="28"/>
          <w:szCs w:val="28"/>
        </w:rPr>
      </w:pPr>
      <w:r w:rsidRPr="00BD469F">
        <w:rPr>
          <w:rFonts w:ascii="Times New Roman" w:hAnsi="Times New Roman" w:cs="Times New Roman"/>
          <w:sz w:val="28"/>
          <w:szCs w:val="28"/>
        </w:rPr>
        <w:t xml:space="preserve">«ЗА» - </w:t>
      </w:r>
      <w:r w:rsidR="00BD469F" w:rsidRPr="00BD469F">
        <w:rPr>
          <w:rFonts w:ascii="Times New Roman" w:hAnsi="Times New Roman" w:cs="Times New Roman"/>
          <w:sz w:val="28"/>
          <w:szCs w:val="28"/>
        </w:rPr>
        <w:t xml:space="preserve"> 64 делегата, </w:t>
      </w:r>
      <w:r w:rsidRPr="00BD469F">
        <w:rPr>
          <w:rFonts w:ascii="Times New Roman" w:hAnsi="Times New Roman" w:cs="Times New Roman"/>
          <w:sz w:val="28"/>
          <w:szCs w:val="28"/>
        </w:rPr>
        <w:t xml:space="preserve">«Против» - </w:t>
      </w:r>
      <w:r w:rsidR="00BD469F" w:rsidRPr="00BD469F">
        <w:rPr>
          <w:rFonts w:ascii="Times New Roman" w:hAnsi="Times New Roman" w:cs="Times New Roman"/>
          <w:sz w:val="28"/>
          <w:szCs w:val="28"/>
        </w:rPr>
        <w:t>Нет</w:t>
      </w:r>
      <w:r w:rsidR="00F07162" w:rsidRPr="00BD469F">
        <w:rPr>
          <w:rFonts w:ascii="Times New Roman" w:hAnsi="Times New Roman" w:cs="Times New Roman"/>
          <w:sz w:val="28"/>
          <w:szCs w:val="28"/>
        </w:rPr>
        <w:t>, «Воздержались» - Нет.</w:t>
      </w:r>
    </w:p>
    <w:p w:rsidR="00BD469F" w:rsidRDefault="00F07162" w:rsidP="00BD2FA5">
      <w:pPr>
        <w:pStyle w:val="a4"/>
        <w:spacing w:after="0" w:line="216" w:lineRule="auto"/>
        <w:ind w:left="0"/>
        <w:jc w:val="both"/>
        <w:rPr>
          <w:rFonts w:ascii="Times New Roman" w:hAnsi="Times New Roman" w:cs="Times New Roman"/>
          <w:sz w:val="28"/>
          <w:szCs w:val="28"/>
        </w:rPr>
      </w:pPr>
      <w:r w:rsidRPr="00BD469F">
        <w:rPr>
          <w:rFonts w:ascii="Times New Roman" w:hAnsi="Times New Roman" w:cs="Times New Roman"/>
          <w:sz w:val="28"/>
          <w:szCs w:val="28"/>
        </w:rPr>
        <w:tab/>
      </w:r>
      <w:r w:rsidRPr="00357D35">
        <w:rPr>
          <w:rFonts w:ascii="Times New Roman" w:hAnsi="Times New Roman" w:cs="Times New Roman"/>
          <w:b/>
          <w:sz w:val="28"/>
          <w:szCs w:val="28"/>
        </w:rPr>
        <w:t xml:space="preserve">По </w:t>
      </w:r>
      <w:r w:rsidR="00964225" w:rsidRPr="00357D35">
        <w:rPr>
          <w:rFonts w:ascii="Times New Roman" w:hAnsi="Times New Roman" w:cs="Times New Roman"/>
          <w:b/>
          <w:sz w:val="28"/>
          <w:szCs w:val="28"/>
        </w:rPr>
        <w:t>третьему</w:t>
      </w:r>
      <w:r w:rsidRPr="00357D35">
        <w:rPr>
          <w:rFonts w:ascii="Times New Roman" w:hAnsi="Times New Roman" w:cs="Times New Roman"/>
          <w:b/>
          <w:sz w:val="28"/>
          <w:szCs w:val="28"/>
        </w:rPr>
        <w:t xml:space="preserve"> вопросу повестки дня: </w:t>
      </w:r>
      <w:r w:rsidRPr="00BD469F">
        <w:rPr>
          <w:rFonts w:ascii="Times New Roman" w:hAnsi="Times New Roman" w:cs="Times New Roman"/>
          <w:sz w:val="28"/>
          <w:szCs w:val="28"/>
        </w:rPr>
        <w:t xml:space="preserve">«Отчёт Ревизионной комиссии Союза» с докладом выступил Председатель Ревизионной комиссии Союза </w:t>
      </w:r>
      <w:r w:rsidR="004D521E" w:rsidRPr="00BD469F">
        <w:rPr>
          <w:rFonts w:ascii="Times New Roman" w:hAnsi="Times New Roman" w:cs="Times New Roman"/>
          <w:sz w:val="28"/>
          <w:szCs w:val="28"/>
        </w:rPr>
        <w:t xml:space="preserve"> </w:t>
      </w:r>
      <w:r w:rsidR="00BD469F" w:rsidRPr="00BD469F">
        <w:rPr>
          <w:rFonts w:ascii="Times New Roman" w:hAnsi="Times New Roman" w:cs="Times New Roman"/>
          <w:sz w:val="28"/>
          <w:szCs w:val="28"/>
        </w:rPr>
        <w:t>С.И. Пономаренко</w:t>
      </w:r>
      <w:r w:rsidR="004D521E" w:rsidRPr="00BD469F">
        <w:rPr>
          <w:rFonts w:ascii="Times New Roman" w:hAnsi="Times New Roman" w:cs="Times New Roman"/>
          <w:sz w:val="28"/>
          <w:szCs w:val="28"/>
        </w:rPr>
        <w:t xml:space="preserve">, который сообщил делегатам о проделанной комиссией работе, довел результаты проверки финансово-хозяйственной деятельности Союза, </w:t>
      </w:r>
      <w:r w:rsidR="00BD469F" w:rsidRPr="00BD469F">
        <w:rPr>
          <w:rFonts w:ascii="Times New Roman" w:hAnsi="Times New Roman" w:cs="Times New Roman"/>
          <w:sz w:val="28"/>
          <w:szCs w:val="28"/>
        </w:rPr>
        <w:t xml:space="preserve">сообщил о сумме собранных взносов в 2016 году, и об их расходовании, проинформировал, о том, что </w:t>
      </w:r>
      <w:r w:rsidR="004D521E" w:rsidRPr="00BD469F">
        <w:rPr>
          <w:rFonts w:ascii="Times New Roman" w:hAnsi="Times New Roman" w:cs="Times New Roman"/>
          <w:sz w:val="28"/>
          <w:szCs w:val="28"/>
        </w:rPr>
        <w:t xml:space="preserve">комиссия не установила фактов нецелевого использования финансовых средств </w:t>
      </w:r>
      <w:r w:rsidR="004D521E" w:rsidRPr="00BD469F">
        <w:rPr>
          <w:rFonts w:ascii="Times New Roman" w:hAnsi="Times New Roman" w:cs="Times New Roman"/>
          <w:sz w:val="28"/>
          <w:szCs w:val="28"/>
        </w:rPr>
        <w:lastRenderedPageBreak/>
        <w:t>Союза</w:t>
      </w:r>
      <w:r w:rsidR="00BD469F">
        <w:rPr>
          <w:rFonts w:ascii="Times New Roman" w:hAnsi="Times New Roman" w:cs="Times New Roman"/>
          <w:sz w:val="28"/>
          <w:szCs w:val="28"/>
        </w:rPr>
        <w:t>. С</w:t>
      </w:r>
      <w:r w:rsidR="004D521E" w:rsidRPr="00BD469F">
        <w:rPr>
          <w:rFonts w:ascii="Times New Roman" w:hAnsi="Times New Roman" w:cs="Times New Roman"/>
          <w:sz w:val="28"/>
          <w:szCs w:val="28"/>
        </w:rPr>
        <w:t>обранны</w:t>
      </w:r>
      <w:r w:rsidR="00BD469F" w:rsidRPr="00BD469F">
        <w:rPr>
          <w:rFonts w:ascii="Times New Roman" w:hAnsi="Times New Roman" w:cs="Times New Roman"/>
          <w:sz w:val="28"/>
          <w:szCs w:val="28"/>
        </w:rPr>
        <w:t>е</w:t>
      </w:r>
      <w:r w:rsidR="004D521E" w:rsidRPr="00BD469F">
        <w:rPr>
          <w:rFonts w:ascii="Times New Roman" w:hAnsi="Times New Roman" w:cs="Times New Roman"/>
          <w:sz w:val="28"/>
          <w:szCs w:val="28"/>
        </w:rPr>
        <w:t xml:space="preserve"> взносы</w:t>
      </w:r>
      <w:r w:rsidR="00BD469F" w:rsidRPr="00BD469F">
        <w:rPr>
          <w:rFonts w:ascii="Times New Roman" w:hAnsi="Times New Roman" w:cs="Times New Roman"/>
          <w:sz w:val="28"/>
          <w:szCs w:val="28"/>
        </w:rPr>
        <w:t>, а также средства</w:t>
      </w:r>
      <w:r w:rsidR="00BD469F">
        <w:rPr>
          <w:rFonts w:ascii="Times New Roman" w:hAnsi="Times New Roman" w:cs="Times New Roman"/>
          <w:sz w:val="28"/>
          <w:szCs w:val="28"/>
        </w:rPr>
        <w:t xml:space="preserve">, </w:t>
      </w:r>
      <w:r w:rsidR="00BD469F" w:rsidRPr="00BD469F">
        <w:rPr>
          <w:rFonts w:ascii="Times New Roman" w:hAnsi="Times New Roman" w:cs="Times New Roman"/>
          <w:sz w:val="28"/>
          <w:szCs w:val="28"/>
        </w:rPr>
        <w:t xml:space="preserve"> поступившие от проведения выставок и лекций,  </w:t>
      </w:r>
      <w:r w:rsidR="004D521E" w:rsidRPr="00BD469F">
        <w:rPr>
          <w:rFonts w:ascii="Times New Roman" w:hAnsi="Times New Roman" w:cs="Times New Roman"/>
          <w:sz w:val="28"/>
          <w:szCs w:val="28"/>
        </w:rPr>
        <w:t xml:space="preserve"> использовались только по назначению</w:t>
      </w:r>
      <w:r w:rsidR="00BD469F" w:rsidRPr="00BD469F">
        <w:rPr>
          <w:rFonts w:ascii="Times New Roman" w:hAnsi="Times New Roman" w:cs="Times New Roman"/>
          <w:sz w:val="28"/>
          <w:szCs w:val="28"/>
        </w:rPr>
        <w:t xml:space="preserve"> на уставную деятельность Союза</w:t>
      </w:r>
      <w:r w:rsidR="004D521E" w:rsidRPr="00BD469F">
        <w:rPr>
          <w:rFonts w:ascii="Times New Roman" w:hAnsi="Times New Roman" w:cs="Times New Roman"/>
          <w:sz w:val="28"/>
          <w:szCs w:val="28"/>
        </w:rPr>
        <w:t>.</w:t>
      </w:r>
      <w:r w:rsidR="00BD469F" w:rsidRPr="00BD469F">
        <w:rPr>
          <w:rFonts w:ascii="Times New Roman" w:hAnsi="Times New Roman" w:cs="Times New Roman"/>
          <w:sz w:val="28"/>
          <w:szCs w:val="28"/>
        </w:rPr>
        <w:t xml:space="preserve"> </w:t>
      </w:r>
    </w:p>
    <w:p w:rsidR="009E16C4" w:rsidRPr="00BD469F" w:rsidRDefault="00BD469F" w:rsidP="00BD2FA5">
      <w:pPr>
        <w:pStyle w:val="a4"/>
        <w:spacing w:after="0" w:line="216" w:lineRule="auto"/>
        <w:ind w:left="0"/>
        <w:jc w:val="both"/>
        <w:rPr>
          <w:rFonts w:ascii="Times New Roman" w:hAnsi="Times New Roman" w:cs="Times New Roman"/>
          <w:sz w:val="28"/>
          <w:szCs w:val="28"/>
        </w:rPr>
      </w:pPr>
      <w:r>
        <w:rPr>
          <w:rFonts w:ascii="Times New Roman" w:hAnsi="Times New Roman" w:cs="Times New Roman"/>
          <w:sz w:val="28"/>
          <w:szCs w:val="28"/>
        </w:rPr>
        <w:t xml:space="preserve">Обратил докладчик внимание делегатов на тот факт, что несвоевременная плата членских взносов, является одной из причин роста задолженности Союза перед коммунальными службами города, и может сильно сказаться на </w:t>
      </w:r>
      <w:r w:rsidR="002466D3">
        <w:rPr>
          <w:rFonts w:ascii="Times New Roman" w:hAnsi="Times New Roman" w:cs="Times New Roman"/>
          <w:sz w:val="28"/>
          <w:szCs w:val="28"/>
        </w:rPr>
        <w:t>положении дел с имеющимся у Союза помещением. Отметил докладчик и нерешённые комиссией вопросы. В первую очередь это не полное выполнения плана работы Ревизионной комиссии, отсутствие чёткой, спланированной деятельности по своевременным проверкам финансово-хозяйственной деятельности. Члены комиссии видят э</w:t>
      </w:r>
      <w:r w:rsidR="00ED4681">
        <w:rPr>
          <w:rFonts w:ascii="Times New Roman" w:hAnsi="Times New Roman" w:cs="Times New Roman"/>
          <w:sz w:val="28"/>
          <w:szCs w:val="28"/>
        </w:rPr>
        <w:t>ти проблемы и стремятся их устра</w:t>
      </w:r>
      <w:r w:rsidR="002466D3">
        <w:rPr>
          <w:rFonts w:ascii="Times New Roman" w:hAnsi="Times New Roman" w:cs="Times New Roman"/>
          <w:sz w:val="28"/>
          <w:szCs w:val="28"/>
        </w:rPr>
        <w:t>нять.</w:t>
      </w:r>
    </w:p>
    <w:p w:rsidR="00843A17" w:rsidRPr="009E6212" w:rsidRDefault="009E16C4" w:rsidP="00BD2FA5">
      <w:pPr>
        <w:pStyle w:val="a4"/>
        <w:spacing w:after="0" w:line="216" w:lineRule="auto"/>
        <w:ind w:left="0"/>
        <w:jc w:val="both"/>
        <w:rPr>
          <w:rFonts w:ascii="Times New Roman" w:hAnsi="Times New Roman" w:cs="Times New Roman"/>
          <w:sz w:val="28"/>
          <w:szCs w:val="28"/>
        </w:rPr>
      </w:pPr>
      <w:r w:rsidRPr="009E6212">
        <w:rPr>
          <w:rFonts w:ascii="Times New Roman" w:hAnsi="Times New Roman" w:cs="Times New Roman"/>
          <w:sz w:val="28"/>
          <w:szCs w:val="28"/>
        </w:rPr>
        <w:tab/>
      </w:r>
      <w:r w:rsidR="00843A17" w:rsidRPr="009E6212">
        <w:rPr>
          <w:rFonts w:ascii="Times New Roman" w:hAnsi="Times New Roman" w:cs="Times New Roman"/>
          <w:sz w:val="28"/>
          <w:szCs w:val="28"/>
        </w:rPr>
        <w:t>ВЫСТУПИЛИ</w:t>
      </w:r>
      <w:r w:rsidRPr="009E6212">
        <w:rPr>
          <w:rFonts w:ascii="Times New Roman" w:hAnsi="Times New Roman" w:cs="Times New Roman"/>
          <w:sz w:val="28"/>
          <w:szCs w:val="28"/>
        </w:rPr>
        <w:t xml:space="preserve">: </w:t>
      </w:r>
    </w:p>
    <w:p w:rsidR="00B35AA0" w:rsidRDefault="00843A17" w:rsidP="00BD2FA5">
      <w:pPr>
        <w:pStyle w:val="a4"/>
        <w:spacing w:after="0" w:line="216" w:lineRule="auto"/>
        <w:ind w:left="0" w:firstLine="708"/>
        <w:jc w:val="both"/>
        <w:rPr>
          <w:rFonts w:ascii="Times New Roman" w:hAnsi="Times New Roman" w:cs="Times New Roman"/>
          <w:sz w:val="28"/>
          <w:szCs w:val="28"/>
        </w:rPr>
      </w:pPr>
      <w:r w:rsidRPr="00ED4681">
        <w:rPr>
          <w:rFonts w:ascii="Times New Roman" w:hAnsi="Times New Roman" w:cs="Times New Roman"/>
          <w:b/>
          <w:sz w:val="28"/>
          <w:szCs w:val="28"/>
        </w:rPr>
        <w:t xml:space="preserve">1. </w:t>
      </w:r>
      <w:r w:rsidR="002466D3" w:rsidRPr="00ED4681">
        <w:rPr>
          <w:rFonts w:ascii="Times New Roman" w:hAnsi="Times New Roman" w:cs="Times New Roman"/>
          <w:b/>
          <w:sz w:val="28"/>
          <w:szCs w:val="28"/>
        </w:rPr>
        <w:t>Карлов</w:t>
      </w:r>
      <w:r w:rsidR="00664C64">
        <w:rPr>
          <w:rFonts w:ascii="Times New Roman" w:hAnsi="Times New Roman" w:cs="Times New Roman"/>
          <w:b/>
          <w:sz w:val="28"/>
          <w:szCs w:val="28"/>
        </w:rPr>
        <w:t xml:space="preserve"> Л.В.</w:t>
      </w:r>
      <w:r w:rsidR="009E16C4" w:rsidRPr="00664C64">
        <w:rPr>
          <w:rFonts w:ascii="Times New Roman" w:hAnsi="Times New Roman" w:cs="Times New Roman"/>
          <w:sz w:val="28"/>
          <w:szCs w:val="28"/>
        </w:rPr>
        <w:t>, секция «</w:t>
      </w:r>
      <w:r w:rsidR="00ED4681" w:rsidRPr="00664C64">
        <w:rPr>
          <w:rFonts w:ascii="Times New Roman" w:hAnsi="Times New Roman" w:cs="Times New Roman"/>
          <w:sz w:val="28"/>
          <w:szCs w:val="28"/>
        </w:rPr>
        <w:t>Интерьер</w:t>
      </w:r>
      <w:r w:rsidR="009E16C4" w:rsidRPr="00664C64">
        <w:rPr>
          <w:rFonts w:ascii="Times New Roman" w:hAnsi="Times New Roman" w:cs="Times New Roman"/>
          <w:sz w:val="28"/>
          <w:szCs w:val="28"/>
        </w:rPr>
        <w:t>» который</w:t>
      </w:r>
      <w:r w:rsidR="00664C64" w:rsidRPr="00664C64">
        <w:rPr>
          <w:rFonts w:ascii="Times New Roman" w:hAnsi="Times New Roman" w:cs="Times New Roman"/>
          <w:sz w:val="28"/>
          <w:szCs w:val="28"/>
        </w:rPr>
        <w:t xml:space="preserve"> остановился</w:t>
      </w:r>
      <w:r w:rsidR="00664C64">
        <w:rPr>
          <w:rFonts w:ascii="Times New Roman" w:hAnsi="Times New Roman" w:cs="Times New Roman"/>
          <w:sz w:val="28"/>
          <w:szCs w:val="28"/>
        </w:rPr>
        <w:t xml:space="preserve"> на необходимости использовать все имеющиеся возможности для того, чтобы сохранить для последующих поколений то, что было сделано теми, кто образовывал Союз, кто начинал в стране дизайнерское движение. Далее, Карлов Л.В, отметил, что в основе практически всей деятельности Союз</w:t>
      </w:r>
      <w:r w:rsidR="0009622F">
        <w:rPr>
          <w:rFonts w:ascii="Times New Roman" w:hAnsi="Times New Roman" w:cs="Times New Roman"/>
          <w:sz w:val="28"/>
          <w:szCs w:val="28"/>
        </w:rPr>
        <w:t>а лежат два компонента, это собираемость членских взносов – материальная основа реализации всех проектов, и социальная активность членов Союза. Ревизионной комиссии необходимо больше уделять внимания ликвидации задолженности по членским взносам</w:t>
      </w:r>
      <w:r w:rsidR="00B64EA0">
        <w:rPr>
          <w:rFonts w:ascii="Times New Roman" w:hAnsi="Times New Roman" w:cs="Times New Roman"/>
          <w:sz w:val="28"/>
          <w:szCs w:val="28"/>
        </w:rPr>
        <w:t>, и оперативно реагировать на каждый факт несвоевременной уплаты членских взносов.</w:t>
      </w:r>
      <w:r w:rsidR="009C4D45">
        <w:rPr>
          <w:rFonts w:ascii="Times New Roman" w:hAnsi="Times New Roman" w:cs="Times New Roman"/>
          <w:sz w:val="28"/>
          <w:szCs w:val="28"/>
        </w:rPr>
        <w:t xml:space="preserve"> Работу Ревизионной комиссии предложил признать удовлетворительной</w:t>
      </w:r>
    </w:p>
    <w:p w:rsidR="009C4D45" w:rsidRPr="00667C0E" w:rsidRDefault="00B35AA0" w:rsidP="00BD2FA5">
      <w:pPr>
        <w:pStyle w:val="a4"/>
        <w:spacing w:after="0" w:line="216" w:lineRule="auto"/>
        <w:ind w:left="0" w:firstLine="708"/>
        <w:jc w:val="both"/>
        <w:rPr>
          <w:rFonts w:ascii="Times New Roman" w:hAnsi="Times New Roman" w:cs="Times New Roman"/>
          <w:sz w:val="28"/>
          <w:szCs w:val="28"/>
        </w:rPr>
      </w:pPr>
      <w:r w:rsidRPr="00B35AA0">
        <w:rPr>
          <w:rFonts w:ascii="Times New Roman" w:hAnsi="Times New Roman" w:cs="Times New Roman"/>
          <w:b/>
          <w:sz w:val="28"/>
          <w:szCs w:val="28"/>
        </w:rPr>
        <w:t>2. Авакян Д.Р.</w:t>
      </w:r>
      <w:r>
        <w:rPr>
          <w:rFonts w:ascii="Times New Roman" w:hAnsi="Times New Roman" w:cs="Times New Roman"/>
          <w:sz w:val="28"/>
          <w:szCs w:val="28"/>
        </w:rPr>
        <w:t xml:space="preserve"> секция «Графический дизайн», который поддержал выступление Карлова Л.В., поделился своими впечатлениями о работе Союза, в который он вступил в 2016 году, будучи уже зрелым человеком и успешным дизайнером. Он остановился на повышении активности членов Союза, предостерёг от опасного заблуждения о том, что только Союз должен давать членам Союза различные привилегии, решать их проблемы. Это не так,  система отношений должна быть обоюдной, и Союз должен давать своему члену, но и каждый, кто вступил в Союз, должен давать</w:t>
      </w:r>
      <w:r w:rsidR="00DC0F1F">
        <w:rPr>
          <w:rFonts w:ascii="Times New Roman" w:hAnsi="Times New Roman" w:cs="Times New Roman"/>
          <w:sz w:val="28"/>
          <w:szCs w:val="28"/>
        </w:rPr>
        <w:t xml:space="preserve"> больше</w:t>
      </w:r>
      <w:r>
        <w:rPr>
          <w:rFonts w:ascii="Times New Roman" w:hAnsi="Times New Roman" w:cs="Times New Roman"/>
          <w:sz w:val="28"/>
          <w:szCs w:val="28"/>
        </w:rPr>
        <w:t>, чем взно</w:t>
      </w:r>
      <w:r w:rsidRPr="00667C0E">
        <w:rPr>
          <w:rFonts w:ascii="Times New Roman" w:hAnsi="Times New Roman" w:cs="Times New Roman"/>
          <w:sz w:val="28"/>
          <w:szCs w:val="28"/>
        </w:rPr>
        <w:t xml:space="preserve">сы, а если и в этом проблема, то тут должна активно работать Ревизионная комиссия Союза. И конечно, вопросы расходования денежных средств Союза, их правомочность, должна быть приоритетной задачей </w:t>
      </w:r>
      <w:r w:rsidR="009C4D45" w:rsidRPr="00667C0E">
        <w:rPr>
          <w:rFonts w:ascii="Times New Roman" w:hAnsi="Times New Roman" w:cs="Times New Roman"/>
          <w:sz w:val="28"/>
          <w:szCs w:val="28"/>
        </w:rPr>
        <w:t xml:space="preserve">Ревизионной комиссии. Работу Ревизионной комиссии признать предложил Удовлетворительной. </w:t>
      </w:r>
    </w:p>
    <w:p w:rsidR="00234CF1" w:rsidRPr="00667C0E" w:rsidRDefault="00234CF1" w:rsidP="00BD2FA5">
      <w:pPr>
        <w:pStyle w:val="a4"/>
        <w:spacing w:after="0" w:line="216" w:lineRule="auto"/>
        <w:ind w:left="0"/>
        <w:jc w:val="both"/>
        <w:rPr>
          <w:rFonts w:ascii="Times New Roman" w:hAnsi="Times New Roman" w:cs="Times New Roman"/>
          <w:sz w:val="28"/>
          <w:szCs w:val="28"/>
        </w:rPr>
      </w:pPr>
      <w:r w:rsidRPr="00667C0E">
        <w:rPr>
          <w:rFonts w:ascii="Times New Roman" w:hAnsi="Times New Roman" w:cs="Times New Roman"/>
          <w:sz w:val="28"/>
          <w:szCs w:val="28"/>
        </w:rPr>
        <w:tab/>
        <w:t xml:space="preserve">Поступило предложение прекратить прения, За данное предложение проголосовали «Единогласно». </w:t>
      </w:r>
    </w:p>
    <w:p w:rsidR="00234CF1" w:rsidRPr="00667C0E" w:rsidRDefault="00234CF1" w:rsidP="00BD2FA5">
      <w:pPr>
        <w:pStyle w:val="a4"/>
        <w:spacing w:after="0" w:line="216" w:lineRule="auto"/>
        <w:ind w:left="0"/>
        <w:jc w:val="both"/>
        <w:rPr>
          <w:rFonts w:ascii="Times New Roman" w:hAnsi="Times New Roman" w:cs="Times New Roman"/>
          <w:sz w:val="28"/>
          <w:szCs w:val="28"/>
        </w:rPr>
      </w:pPr>
      <w:r w:rsidRPr="00667C0E">
        <w:rPr>
          <w:rFonts w:ascii="Times New Roman" w:hAnsi="Times New Roman" w:cs="Times New Roman"/>
          <w:sz w:val="28"/>
          <w:szCs w:val="28"/>
        </w:rPr>
        <w:tab/>
        <w:t xml:space="preserve">Конференция единогласно утвердила следующее постановление по второму вопросу. </w:t>
      </w:r>
    </w:p>
    <w:p w:rsidR="009C4D45" w:rsidRPr="00667C0E" w:rsidRDefault="00234CF1" w:rsidP="00BD2FA5">
      <w:pPr>
        <w:spacing w:after="0" w:line="216" w:lineRule="auto"/>
        <w:jc w:val="both"/>
        <w:rPr>
          <w:rFonts w:ascii="Times New Roman" w:hAnsi="Times New Roman" w:cs="Times New Roman"/>
          <w:sz w:val="28"/>
          <w:szCs w:val="28"/>
        </w:rPr>
      </w:pPr>
      <w:r w:rsidRPr="00667C0E">
        <w:rPr>
          <w:rFonts w:ascii="Times New Roman" w:hAnsi="Times New Roman" w:cs="Times New Roman"/>
          <w:sz w:val="28"/>
          <w:szCs w:val="28"/>
        </w:rPr>
        <w:t xml:space="preserve">Заслушав и обсудив доклад Председателя Ревизионной комиссии </w:t>
      </w:r>
      <w:r w:rsidR="009C4D45" w:rsidRPr="00667C0E">
        <w:rPr>
          <w:rFonts w:ascii="Times New Roman" w:hAnsi="Times New Roman" w:cs="Times New Roman"/>
          <w:sz w:val="28"/>
          <w:szCs w:val="28"/>
        </w:rPr>
        <w:t>Пономаренко С.И.</w:t>
      </w:r>
      <w:r w:rsidRPr="00667C0E">
        <w:rPr>
          <w:rFonts w:ascii="Times New Roman" w:hAnsi="Times New Roman" w:cs="Times New Roman"/>
          <w:sz w:val="28"/>
          <w:szCs w:val="28"/>
        </w:rPr>
        <w:t xml:space="preserve">  «Отчёт Ревизионной комиссии Союза о работе за период с 1</w:t>
      </w:r>
      <w:r w:rsidR="009C4D45" w:rsidRPr="00667C0E">
        <w:rPr>
          <w:rFonts w:ascii="Times New Roman" w:hAnsi="Times New Roman" w:cs="Times New Roman"/>
          <w:sz w:val="28"/>
          <w:szCs w:val="28"/>
        </w:rPr>
        <w:t>2</w:t>
      </w:r>
      <w:r w:rsidRPr="00667C0E">
        <w:rPr>
          <w:rFonts w:ascii="Times New Roman" w:hAnsi="Times New Roman" w:cs="Times New Roman"/>
          <w:sz w:val="28"/>
          <w:szCs w:val="28"/>
        </w:rPr>
        <w:t xml:space="preserve"> </w:t>
      </w:r>
      <w:r w:rsidR="009C4D45" w:rsidRPr="00667C0E">
        <w:rPr>
          <w:rFonts w:ascii="Times New Roman" w:hAnsi="Times New Roman" w:cs="Times New Roman"/>
          <w:sz w:val="28"/>
          <w:szCs w:val="28"/>
        </w:rPr>
        <w:t>марта</w:t>
      </w:r>
      <w:r w:rsidRPr="00667C0E">
        <w:rPr>
          <w:rFonts w:ascii="Times New Roman" w:hAnsi="Times New Roman" w:cs="Times New Roman"/>
          <w:sz w:val="28"/>
          <w:szCs w:val="28"/>
        </w:rPr>
        <w:t xml:space="preserve"> 201</w:t>
      </w:r>
      <w:r w:rsidR="009C4D45" w:rsidRPr="00667C0E">
        <w:rPr>
          <w:rFonts w:ascii="Times New Roman" w:hAnsi="Times New Roman" w:cs="Times New Roman"/>
          <w:sz w:val="28"/>
          <w:szCs w:val="28"/>
        </w:rPr>
        <w:t>6</w:t>
      </w:r>
      <w:r w:rsidRPr="00667C0E">
        <w:rPr>
          <w:rFonts w:ascii="Times New Roman" w:hAnsi="Times New Roman" w:cs="Times New Roman"/>
          <w:sz w:val="28"/>
          <w:szCs w:val="28"/>
        </w:rPr>
        <w:t xml:space="preserve"> года по 1</w:t>
      </w:r>
      <w:r w:rsidR="009C4D45" w:rsidRPr="00667C0E">
        <w:rPr>
          <w:rFonts w:ascii="Times New Roman" w:hAnsi="Times New Roman" w:cs="Times New Roman"/>
          <w:sz w:val="28"/>
          <w:szCs w:val="28"/>
        </w:rPr>
        <w:t>8</w:t>
      </w:r>
      <w:r w:rsidRPr="00667C0E">
        <w:rPr>
          <w:rFonts w:ascii="Times New Roman" w:hAnsi="Times New Roman" w:cs="Times New Roman"/>
          <w:sz w:val="28"/>
          <w:szCs w:val="28"/>
        </w:rPr>
        <w:t xml:space="preserve"> марта 201</w:t>
      </w:r>
      <w:r w:rsidR="009C4D45" w:rsidRPr="00667C0E">
        <w:rPr>
          <w:rFonts w:ascii="Times New Roman" w:hAnsi="Times New Roman" w:cs="Times New Roman"/>
          <w:sz w:val="28"/>
          <w:szCs w:val="28"/>
        </w:rPr>
        <w:t>7</w:t>
      </w:r>
      <w:r w:rsidRPr="00667C0E">
        <w:rPr>
          <w:rFonts w:ascii="Times New Roman" w:hAnsi="Times New Roman" w:cs="Times New Roman"/>
          <w:sz w:val="28"/>
          <w:szCs w:val="28"/>
        </w:rPr>
        <w:t xml:space="preserve"> года  Конференция ОТРО СПб СД    </w:t>
      </w:r>
    </w:p>
    <w:p w:rsidR="00234CF1" w:rsidRPr="00667C0E" w:rsidRDefault="00234CF1" w:rsidP="00BD2FA5">
      <w:pPr>
        <w:spacing w:after="0" w:line="216" w:lineRule="auto"/>
        <w:ind w:firstLine="705"/>
        <w:jc w:val="both"/>
        <w:rPr>
          <w:rFonts w:ascii="Times New Roman" w:hAnsi="Times New Roman" w:cs="Times New Roman"/>
          <w:sz w:val="28"/>
          <w:szCs w:val="28"/>
        </w:rPr>
      </w:pPr>
      <w:r w:rsidRPr="00667C0E">
        <w:rPr>
          <w:rFonts w:ascii="Times New Roman" w:hAnsi="Times New Roman" w:cs="Times New Roman"/>
          <w:sz w:val="28"/>
          <w:szCs w:val="28"/>
        </w:rPr>
        <w:t>ПОСТАНОВ</w:t>
      </w:r>
      <w:r w:rsidR="00E14774" w:rsidRPr="00667C0E">
        <w:rPr>
          <w:rFonts w:ascii="Times New Roman" w:hAnsi="Times New Roman" w:cs="Times New Roman"/>
          <w:sz w:val="28"/>
          <w:szCs w:val="28"/>
        </w:rPr>
        <w:t>ИЛА</w:t>
      </w:r>
      <w:r w:rsidRPr="00667C0E">
        <w:rPr>
          <w:rFonts w:ascii="Times New Roman" w:hAnsi="Times New Roman" w:cs="Times New Roman"/>
          <w:sz w:val="28"/>
          <w:szCs w:val="28"/>
        </w:rPr>
        <w:t>:</w:t>
      </w:r>
    </w:p>
    <w:p w:rsidR="009C4D45" w:rsidRPr="00667C0E" w:rsidRDefault="001F764A" w:rsidP="00BD2FA5">
      <w:pPr>
        <w:pStyle w:val="a4"/>
        <w:spacing w:after="0" w:line="216" w:lineRule="auto"/>
        <w:ind w:left="705"/>
        <w:jc w:val="both"/>
        <w:rPr>
          <w:rFonts w:ascii="Times New Roman" w:hAnsi="Times New Roman" w:cs="Times New Roman"/>
          <w:sz w:val="28"/>
          <w:szCs w:val="28"/>
        </w:rPr>
      </w:pPr>
      <w:r>
        <w:rPr>
          <w:rFonts w:ascii="Times New Roman" w:hAnsi="Times New Roman" w:cs="Times New Roman"/>
          <w:sz w:val="28"/>
          <w:szCs w:val="28"/>
        </w:rPr>
        <w:t>1.</w:t>
      </w:r>
      <w:r w:rsidR="00234CF1" w:rsidRPr="00667C0E">
        <w:rPr>
          <w:rFonts w:ascii="Times New Roman" w:hAnsi="Times New Roman" w:cs="Times New Roman"/>
          <w:sz w:val="28"/>
          <w:szCs w:val="28"/>
        </w:rPr>
        <w:t>Работу Ревизионной комиссии Союза за пер</w:t>
      </w:r>
      <w:r w:rsidR="009C4D45" w:rsidRPr="00667C0E">
        <w:rPr>
          <w:rFonts w:ascii="Times New Roman" w:hAnsi="Times New Roman" w:cs="Times New Roman"/>
          <w:sz w:val="28"/>
          <w:szCs w:val="28"/>
        </w:rPr>
        <w:t>иод с 12 марта  2016 года по 18</w:t>
      </w:r>
    </w:p>
    <w:p w:rsidR="00234CF1" w:rsidRPr="00667C0E" w:rsidRDefault="00234CF1" w:rsidP="00BD2FA5">
      <w:pPr>
        <w:spacing w:after="0" w:line="216" w:lineRule="auto"/>
        <w:rPr>
          <w:rFonts w:ascii="Times New Roman" w:hAnsi="Times New Roman" w:cs="Times New Roman"/>
          <w:sz w:val="28"/>
          <w:szCs w:val="28"/>
        </w:rPr>
      </w:pPr>
      <w:r w:rsidRPr="00667C0E">
        <w:rPr>
          <w:rFonts w:ascii="Times New Roman" w:hAnsi="Times New Roman" w:cs="Times New Roman"/>
          <w:sz w:val="28"/>
          <w:szCs w:val="28"/>
        </w:rPr>
        <w:t>марта 201</w:t>
      </w:r>
      <w:r w:rsidR="009C4D45" w:rsidRPr="00667C0E">
        <w:rPr>
          <w:rFonts w:ascii="Times New Roman" w:hAnsi="Times New Roman" w:cs="Times New Roman"/>
          <w:sz w:val="28"/>
          <w:szCs w:val="28"/>
        </w:rPr>
        <w:t>7</w:t>
      </w:r>
      <w:r w:rsidRPr="00667C0E">
        <w:rPr>
          <w:rFonts w:ascii="Times New Roman" w:hAnsi="Times New Roman" w:cs="Times New Roman"/>
          <w:sz w:val="28"/>
          <w:szCs w:val="28"/>
        </w:rPr>
        <w:t xml:space="preserve"> г. признать </w:t>
      </w:r>
      <w:r w:rsidR="00667C0E" w:rsidRPr="00667C0E">
        <w:rPr>
          <w:rFonts w:ascii="Times New Roman" w:hAnsi="Times New Roman" w:cs="Times New Roman"/>
          <w:sz w:val="28"/>
          <w:szCs w:val="28"/>
        </w:rPr>
        <w:t>У</w:t>
      </w:r>
      <w:r w:rsidRPr="00667C0E">
        <w:rPr>
          <w:rFonts w:ascii="Times New Roman" w:hAnsi="Times New Roman" w:cs="Times New Roman"/>
          <w:sz w:val="28"/>
          <w:szCs w:val="28"/>
        </w:rPr>
        <w:t xml:space="preserve">довлетворительной </w:t>
      </w:r>
    </w:p>
    <w:p w:rsidR="001F764A" w:rsidRPr="008D546A" w:rsidRDefault="001F764A" w:rsidP="00BD2FA5">
      <w:pPr>
        <w:widowControl w:val="0"/>
        <w:autoSpaceDE w:val="0"/>
        <w:autoSpaceDN w:val="0"/>
        <w:adjustRightInd w:val="0"/>
        <w:spacing w:after="0" w:line="216" w:lineRule="auto"/>
        <w:ind w:firstLine="720"/>
        <w:jc w:val="both"/>
        <w:rPr>
          <w:rFonts w:ascii="Times New Roman" w:hAnsi="Times New Roman" w:cs="Times New Roman"/>
          <w:sz w:val="28"/>
          <w:szCs w:val="28"/>
        </w:rPr>
      </w:pPr>
      <w:r w:rsidRPr="008D546A">
        <w:rPr>
          <w:rFonts w:ascii="Times New Roman" w:hAnsi="Times New Roman" w:cs="Times New Roman"/>
          <w:sz w:val="28"/>
          <w:szCs w:val="28"/>
        </w:rPr>
        <w:t>2. Основное внимание в работе Ревизионной комиссии Союза в 201</w:t>
      </w:r>
      <w:r>
        <w:rPr>
          <w:rFonts w:ascii="Times New Roman" w:hAnsi="Times New Roman" w:cs="Times New Roman"/>
          <w:sz w:val="28"/>
          <w:szCs w:val="28"/>
        </w:rPr>
        <w:t>7</w:t>
      </w:r>
      <w:r w:rsidRPr="008D546A">
        <w:rPr>
          <w:rFonts w:ascii="Times New Roman" w:hAnsi="Times New Roman" w:cs="Times New Roman"/>
          <w:sz w:val="28"/>
          <w:szCs w:val="28"/>
        </w:rPr>
        <w:t xml:space="preserve"> году сосредоточить на совершенствование контроля за уставной и финансовой деятельностью Союза и его структурных подразделений</w:t>
      </w:r>
    </w:p>
    <w:p w:rsidR="001F764A" w:rsidRDefault="001F764A" w:rsidP="00BD2FA5">
      <w:pPr>
        <w:widowControl w:val="0"/>
        <w:autoSpaceDE w:val="0"/>
        <w:autoSpaceDN w:val="0"/>
        <w:adjustRightInd w:val="0"/>
        <w:spacing w:after="0" w:line="216" w:lineRule="auto"/>
        <w:ind w:firstLine="720"/>
        <w:jc w:val="both"/>
        <w:rPr>
          <w:rFonts w:ascii="Times New Roman" w:hAnsi="Times New Roman" w:cs="Times New Roman"/>
          <w:sz w:val="28"/>
          <w:szCs w:val="28"/>
        </w:rPr>
      </w:pPr>
      <w:r w:rsidRPr="008D546A">
        <w:rPr>
          <w:rFonts w:ascii="Times New Roman" w:hAnsi="Times New Roman" w:cs="Times New Roman"/>
          <w:sz w:val="28"/>
          <w:szCs w:val="28"/>
        </w:rPr>
        <w:t xml:space="preserve">Ответственный: Председатель комиссии. </w:t>
      </w:r>
      <w:r>
        <w:rPr>
          <w:rFonts w:ascii="Times New Roman" w:hAnsi="Times New Roman" w:cs="Times New Roman"/>
          <w:sz w:val="28"/>
          <w:szCs w:val="28"/>
        </w:rPr>
        <w:t>Срок: Постоянно</w:t>
      </w:r>
    </w:p>
    <w:p w:rsidR="001F764A" w:rsidRPr="008D546A" w:rsidRDefault="001F764A" w:rsidP="00BD2FA5">
      <w:pPr>
        <w:widowControl w:val="0"/>
        <w:autoSpaceDE w:val="0"/>
        <w:autoSpaceDN w:val="0"/>
        <w:adjustRightInd w:val="0"/>
        <w:spacing w:after="0" w:line="216" w:lineRule="auto"/>
        <w:ind w:firstLine="720"/>
        <w:jc w:val="both"/>
        <w:rPr>
          <w:rFonts w:ascii="Times New Roman" w:hAnsi="Times New Roman" w:cs="Times New Roman"/>
          <w:sz w:val="28"/>
          <w:szCs w:val="28"/>
        </w:rPr>
      </w:pPr>
      <w:r w:rsidRPr="008D546A">
        <w:rPr>
          <w:rFonts w:ascii="Times New Roman" w:hAnsi="Times New Roman" w:cs="Times New Roman"/>
          <w:sz w:val="28"/>
          <w:szCs w:val="28"/>
        </w:rPr>
        <w:t xml:space="preserve"> </w:t>
      </w:r>
      <w:r>
        <w:rPr>
          <w:rFonts w:ascii="Times New Roman" w:hAnsi="Times New Roman" w:cs="Times New Roman"/>
          <w:sz w:val="28"/>
          <w:szCs w:val="28"/>
        </w:rPr>
        <w:t xml:space="preserve">3. </w:t>
      </w:r>
      <w:r w:rsidRPr="008D546A">
        <w:rPr>
          <w:rFonts w:ascii="Times New Roman" w:hAnsi="Times New Roman" w:cs="Times New Roman"/>
          <w:sz w:val="28"/>
          <w:szCs w:val="28"/>
        </w:rPr>
        <w:t xml:space="preserve">Основными видами деятельности Ревизионной комиссии  считать: </w:t>
      </w:r>
    </w:p>
    <w:p w:rsidR="001F764A" w:rsidRDefault="001F764A" w:rsidP="00BD2FA5">
      <w:pPr>
        <w:widowControl w:val="0"/>
        <w:autoSpaceDE w:val="0"/>
        <w:autoSpaceDN w:val="0"/>
        <w:adjustRightInd w:val="0"/>
        <w:spacing w:after="0" w:line="216"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D546A">
        <w:rPr>
          <w:rFonts w:ascii="Times New Roman" w:hAnsi="Times New Roman" w:cs="Times New Roman"/>
          <w:sz w:val="28"/>
          <w:szCs w:val="28"/>
        </w:rPr>
        <w:t>Ревизии  расходование денежных средств и материальных ценностей в Союзе;</w:t>
      </w:r>
      <w:r>
        <w:rPr>
          <w:rFonts w:ascii="Times New Roman" w:hAnsi="Times New Roman" w:cs="Times New Roman"/>
          <w:sz w:val="28"/>
          <w:szCs w:val="28"/>
        </w:rPr>
        <w:t xml:space="preserve"> </w:t>
      </w:r>
    </w:p>
    <w:p w:rsidR="001F764A" w:rsidRDefault="001F764A" w:rsidP="00BD2FA5">
      <w:pPr>
        <w:widowControl w:val="0"/>
        <w:autoSpaceDE w:val="0"/>
        <w:autoSpaceDN w:val="0"/>
        <w:adjustRightInd w:val="0"/>
        <w:spacing w:after="0" w:line="216"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D546A">
        <w:rPr>
          <w:rFonts w:ascii="Times New Roman" w:hAnsi="Times New Roman" w:cs="Times New Roman"/>
          <w:sz w:val="28"/>
          <w:szCs w:val="28"/>
        </w:rPr>
        <w:t>Проверку сроков и правильность прохождения дел, работу с предложениями и заявлениями в Правлении Союза и его подразделениях;</w:t>
      </w:r>
      <w:r>
        <w:rPr>
          <w:rFonts w:ascii="Times New Roman" w:hAnsi="Times New Roman" w:cs="Times New Roman"/>
          <w:sz w:val="28"/>
          <w:szCs w:val="28"/>
        </w:rPr>
        <w:t xml:space="preserve"> </w:t>
      </w:r>
    </w:p>
    <w:p w:rsidR="001F764A" w:rsidRPr="008D546A" w:rsidRDefault="001F764A" w:rsidP="00BD2FA5">
      <w:pPr>
        <w:widowControl w:val="0"/>
        <w:autoSpaceDE w:val="0"/>
        <w:autoSpaceDN w:val="0"/>
        <w:adjustRightInd w:val="0"/>
        <w:spacing w:after="0" w:line="216"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D546A">
        <w:rPr>
          <w:rFonts w:ascii="Times New Roman" w:hAnsi="Times New Roman" w:cs="Times New Roman"/>
          <w:sz w:val="28"/>
          <w:szCs w:val="28"/>
        </w:rPr>
        <w:t>Анализ  соблюдения  Устава всеми членами Союза</w:t>
      </w:r>
      <w:r>
        <w:rPr>
          <w:rFonts w:ascii="Times New Roman" w:hAnsi="Times New Roman" w:cs="Times New Roman"/>
          <w:sz w:val="28"/>
          <w:szCs w:val="28"/>
        </w:rPr>
        <w:t xml:space="preserve">, в том числе </w:t>
      </w:r>
      <w:r>
        <w:rPr>
          <w:rFonts w:ascii="Times New Roman" w:hAnsi="Times New Roman" w:cs="Times New Roman"/>
          <w:sz w:val="28"/>
          <w:szCs w:val="28"/>
        </w:rPr>
        <w:lastRenderedPageBreak/>
        <w:t>своевременность и полноту уплаты членских взносов</w:t>
      </w:r>
      <w:r w:rsidRPr="008D546A">
        <w:rPr>
          <w:rFonts w:ascii="Times New Roman" w:hAnsi="Times New Roman" w:cs="Times New Roman"/>
          <w:sz w:val="28"/>
          <w:szCs w:val="28"/>
        </w:rPr>
        <w:t>;</w:t>
      </w:r>
    </w:p>
    <w:p w:rsidR="001F764A" w:rsidRPr="008D546A" w:rsidRDefault="001F764A" w:rsidP="00BD2FA5">
      <w:pPr>
        <w:widowControl w:val="0"/>
        <w:autoSpaceDE w:val="0"/>
        <w:autoSpaceDN w:val="0"/>
        <w:adjustRightInd w:val="0"/>
        <w:spacing w:after="0" w:line="216" w:lineRule="auto"/>
        <w:ind w:firstLine="720"/>
        <w:jc w:val="both"/>
        <w:rPr>
          <w:rFonts w:ascii="Times New Roman" w:hAnsi="Times New Roman" w:cs="Times New Roman"/>
          <w:sz w:val="28"/>
          <w:szCs w:val="28"/>
        </w:rPr>
      </w:pPr>
      <w:r w:rsidRPr="008D546A">
        <w:rPr>
          <w:rFonts w:ascii="Times New Roman" w:hAnsi="Times New Roman" w:cs="Times New Roman"/>
          <w:sz w:val="28"/>
          <w:szCs w:val="28"/>
        </w:rPr>
        <w:t>Ответственный: Председатель комиссии.   Срок: Постоянно</w:t>
      </w:r>
    </w:p>
    <w:p w:rsidR="001F764A" w:rsidRPr="0026157C" w:rsidRDefault="001F764A" w:rsidP="00BD2FA5">
      <w:pPr>
        <w:spacing w:after="0" w:line="216" w:lineRule="auto"/>
        <w:jc w:val="both"/>
        <w:rPr>
          <w:rFonts w:ascii="Times New Roman" w:hAnsi="Times New Roman" w:cs="Times New Roman"/>
          <w:sz w:val="28"/>
          <w:szCs w:val="28"/>
        </w:rPr>
      </w:pPr>
      <w:r w:rsidRPr="008D546A">
        <w:rPr>
          <w:rFonts w:ascii="Times New Roman" w:hAnsi="Times New Roman" w:cs="Times New Roman"/>
          <w:sz w:val="28"/>
          <w:szCs w:val="28"/>
        </w:rPr>
        <w:tab/>
        <w:t xml:space="preserve">4. Разработать и на заседании Правления Союза обсудить и принять </w:t>
      </w:r>
      <w:r w:rsidRPr="0026157C">
        <w:rPr>
          <w:rFonts w:ascii="Times New Roman" w:hAnsi="Times New Roman" w:cs="Times New Roman"/>
          <w:sz w:val="28"/>
          <w:szCs w:val="28"/>
        </w:rPr>
        <w:t>Комплексный план работы Ревизионной комиссии на 2017 год.</w:t>
      </w:r>
    </w:p>
    <w:p w:rsidR="001F764A" w:rsidRPr="0026157C" w:rsidRDefault="001F764A" w:rsidP="00BD2FA5">
      <w:pPr>
        <w:spacing w:after="0" w:line="216" w:lineRule="auto"/>
        <w:rPr>
          <w:rFonts w:ascii="Times New Roman" w:hAnsi="Times New Roman" w:cs="Times New Roman"/>
          <w:sz w:val="28"/>
          <w:szCs w:val="28"/>
        </w:rPr>
      </w:pPr>
      <w:r w:rsidRPr="0026157C">
        <w:rPr>
          <w:rFonts w:ascii="Times New Roman" w:hAnsi="Times New Roman" w:cs="Times New Roman"/>
          <w:sz w:val="28"/>
          <w:szCs w:val="28"/>
        </w:rPr>
        <w:t xml:space="preserve">          Ответственный:  Председатель Комиссии  Срок до 20 апреля 2017 года</w:t>
      </w:r>
    </w:p>
    <w:p w:rsidR="007E49B6" w:rsidRPr="0026157C" w:rsidRDefault="007E49B6" w:rsidP="00BD2FA5">
      <w:pPr>
        <w:pStyle w:val="a4"/>
        <w:spacing w:after="0" w:line="216" w:lineRule="auto"/>
        <w:ind w:left="0"/>
        <w:jc w:val="both"/>
        <w:rPr>
          <w:rFonts w:ascii="Times New Roman" w:hAnsi="Times New Roman" w:cs="Times New Roman"/>
          <w:sz w:val="28"/>
          <w:szCs w:val="28"/>
        </w:rPr>
      </w:pPr>
      <w:r w:rsidRPr="0026157C">
        <w:rPr>
          <w:rFonts w:ascii="Times New Roman" w:hAnsi="Times New Roman" w:cs="Times New Roman"/>
          <w:sz w:val="28"/>
          <w:szCs w:val="28"/>
        </w:rPr>
        <w:t>Проголосовали: «ЗА» - 6</w:t>
      </w:r>
      <w:r w:rsidR="001F764A" w:rsidRPr="0026157C">
        <w:rPr>
          <w:rFonts w:ascii="Times New Roman" w:hAnsi="Times New Roman" w:cs="Times New Roman"/>
          <w:sz w:val="28"/>
          <w:szCs w:val="28"/>
        </w:rPr>
        <w:t>4</w:t>
      </w:r>
      <w:r w:rsidRPr="0026157C">
        <w:rPr>
          <w:rFonts w:ascii="Times New Roman" w:hAnsi="Times New Roman" w:cs="Times New Roman"/>
          <w:sz w:val="28"/>
          <w:szCs w:val="28"/>
        </w:rPr>
        <w:t xml:space="preserve"> делегата. «Против»- нет, «Воздержались» - нет.</w:t>
      </w:r>
    </w:p>
    <w:p w:rsidR="007E49B6" w:rsidRPr="0026157C" w:rsidRDefault="007E49B6" w:rsidP="00BD2FA5">
      <w:pPr>
        <w:pStyle w:val="a4"/>
        <w:spacing w:after="0" w:line="216" w:lineRule="auto"/>
        <w:ind w:left="0"/>
        <w:jc w:val="both"/>
        <w:rPr>
          <w:rFonts w:ascii="Times New Roman" w:hAnsi="Times New Roman" w:cs="Times New Roman"/>
          <w:sz w:val="28"/>
          <w:szCs w:val="28"/>
        </w:rPr>
      </w:pPr>
      <w:r w:rsidRPr="0026157C">
        <w:rPr>
          <w:rFonts w:ascii="Times New Roman" w:hAnsi="Times New Roman" w:cs="Times New Roman"/>
          <w:sz w:val="28"/>
          <w:szCs w:val="28"/>
        </w:rPr>
        <w:t xml:space="preserve">Принято «Единогласно» </w:t>
      </w:r>
    </w:p>
    <w:p w:rsidR="00202198" w:rsidRPr="0026157C" w:rsidRDefault="00BB2E88" w:rsidP="00BD2FA5">
      <w:pPr>
        <w:spacing w:after="0" w:line="216" w:lineRule="auto"/>
        <w:ind w:firstLine="708"/>
        <w:jc w:val="both"/>
        <w:rPr>
          <w:rFonts w:ascii="Times New Roman" w:hAnsi="Times New Roman" w:cs="Times New Roman"/>
          <w:sz w:val="28"/>
          <w:szCs w:val="28"/>
        </w:rPr>
      </w:pPr>
      <w:r w:rsidRPr="00357D35">
        <w:rPr>
          <w:rFonts w:ascii="Times New Roman" w:hAnsi="Times New Roman" w:cs="Times New Roman"/>
          <w:b/>
          <w:sz w:val="28"/>
          <w:szCs w:val="28"/>
        </w:rPr>
        <w:t xml:space="preserve">По </w:t>
      </w:r>
      <w:r w:rsidR="00964225" w:rsidRPr="00357D35">
        <w:rPr>
          <w:rFonts w:ascii="Times New Roman" w:hAnsi="Times New Roman" w:cs="Times New Roman"/>
          <w:b/>
          <w:sz w:val="28"/>
          <w:szCs w:val="28"/>
        </w:rPr>
        <w:t>четвертому</w:t>
      </w:r>
      <w:r w:rsidRPr="00357D35">
        <w:rPr>
          <w:rFonts w:ascii="Times New Roman" w:hAnsi="Times New Roman" w:cs="Times New Roman"/>
          <w:b/>
          <w:sz w:val="28"/>
          <w:szCs w:val="28"/>
        </w:rPr>
        <w:t xml:space="preserve"> вопросу повестки дня</w:t>
      </w:r>
      <w:r w:rsidRPr="0026157C">
        <w:rPr>
          <w:rFonts w:ascii="Times New Roman" w:hAnsi="Times New Roman" w:cs="Times New Roman"/>
          <w:sz w:val="28"/>
          <w:szCs w:val="28"/>
        </w:rPr>
        <w:t xml:space="preserve"> с информацией выступил </w:t>
      </w:r>
      <w:r w:rsidR="001F764A" w:rsidRPr="0026157C">
        <w:rPr>
          <w:rFonts w:ascii="Times New Roman" w:hAnsi="Times New Roman" w:cs="Times New Roman"/>
          <w:sz w:val="28"/>
          <w:szCs w:val="28"/>
        </w:rPr>
        <w:t xml:space="preserve">заместитель </w:t>
      </w:r>
      <w:r w:rsidRPr="0026157C">
        <w:rPr>
          <w:rFonts w:ascii="Times New Roman" w:hAnsi="Times New Roman" w:cs="Times New Roman"/>
          <w:sz w:val="28"/>
          <w:szCs w:val="28"/>
        </w:rPr>
        <w:t>Председател</w:t>
      </w:r>
      <w:r w:rsidR="001F764A" w:rsidRPr="0026157C">
        <w:rPr>
          <w:rFonts w:ascii="Times New Roman" w:hAnsi="Times New Roman" w:cs="Times New Roman"/>
          <w:sz w:val="28"/>
          <w:szCs w:val="28"/>
        </w:rPr>
        <w:t>я</w:t>
      </w:r>
      <w:r w:rsidRPr="0026157C">
        <w:rPr>
          <w:rFonts w:ascii="Times New Roman" w:hAnsi="Times New Roman" w:cs="Times New Roman"/>
          <w:sz w:val="28"/>
          <w:szCs w:val="28"/>
        </w:rPr>
        <w:t xml:space="preserve"> Правления Союза </w:t>
      </w:r>
      <w:r w:rsidR="001F764A" w:rsidRPr="0026157C">
        <w:rPr>
          <w:rFonts w:ascii="Times New Roman" w:hAnsi="Times New Roman" w:cs="Times New Roman"/>
          <w:sz w:val="28"/>
          <w:szCs w:val="28"/>
        </w:rPr>
        <w:t xml:space="preserve">С.Ю. Дужников, </w:t>
      </w:r>
      <w:r w:rsidRPr="0026157C">
        <w:rPr>
          <w:rFonts w:ascii="Times New Roman" w:hAnsi="Times New Roman" w:cs="Times New Roman"/>
          <w:sz w:val="28"/>
          <w:szCs w:val="28"/>
        </w:rPr>
        <w:t xml:space="preserve">который сообщил, что </w:t>
      </w:r>
      <w:r w:rsidR="00964225">
        <w:rPr>
          <w:rFonts w:ascii="Times New Roman" w:hAnsi="Times New Roman" w:cs="Times New Roman"/>
          <w:sz w:val="28"/>
          <w:szCs w:val="28"/>
        </w:rPr>
        <w:t>в</w:t>
      </w:r>
      <w:r w:rsidR="00202198" w:rsidRPr="0026157C">
        <w:rPr>
          <w:rFonts w:ascii="Times New Roman" w:hAnsi="Times New Roman" w:cs="Times New Roman"/>
          <w:sz w:val="28"/>
          <w:szCs w:val="28"/>
        </w:rPr>
        <w:t xml:space="preserve"> соответствии с новой редакцией Устава Союза, в жизни </w:t>
      </w:r>
      <w:r w:rsidR="007E49B6" w:rsidRPr="0026157C">
        <w:rPr>
          <w:rFonts w:ascii="Times New Roman" w:hAnsi="Times New Roman" w:cs="Times New Roman"/>
          <w:sz w:val="28"/>
          <w:szCs w:val="28"/>
        </w:rPr>
        <w:t>С</w:t>
      </w:r>
      <w:r w:rsidR="00202198" w:rsidRPr="0026157C">
        <w:rPr>
          <w:rFonts w:ascii="Times New Roman" w:hAnsi="Times New Roman" w:cs="Times New Roman"/>
          <w:sz w:val="28"/>
          <w:szCs w:val="28"/>
        </w:rPr>
        <w:t>оюза  есть ряд вопросов, решение по которым вправе принимать только Конференция Союза. К таким функциям относятся вопросы в том числе:</w:t>
      </w:r>
    </w:p>
    <w:p w:rsidR="00202198" w:rsidRPr="0026157C" w:rsidRDefault="00202198" w:rsidP="00BD2FA5">
      <w:pPr>
        <w:widowControl w:val="0"/>
        <w:autoSpaceDE w:val="0"/>
        <w:autoSpaceDN w:val="0"/>
        <w:adjustRightInd w:val="0"/>
        <w:spacing w:after="0" w:line="216" w:lineRule="auto"/>
        <w:jc w:val="both"/>
        <w:rPr>
          <w:rFonts w:ascii="Times New Roman" w:eastAsia="Calibri" w:hAnsi="Times New Roman" w:cs="Times New Roman"/>
          <w:sz w:val="28"/>
          <w:szCs w:val="28"/>
        </w:rPr>
      </w:pPr>
      <w:r w:rsidRPr="0026157C">
        <w:rPr>
          <w:rFonts w:ascii="Times New Roman" w:hAnsi="Times New Roman" w:cs="Times New Roman"/>
          <w:sz w:val="28"/>
          <w:szCs w:val="28"/>
        </w:rPr>
        <w:t xml:space="preserve">Пункт </w:t>
      </w:r>
      <w:r w:rsidRPr="0026157C">
        <w:rPr>
          <w:rFonts w:ascii="Times New Roman" w:eastAsia="Calibri" w:hAnsi="Times New Roman" w:cs="Times New Roman"/>
          <w:sz w:val="28"/>
          <w:szCs w:val="28"/>
        </w:rPr>
        <w:t>6.2.3. определение порядка приема в состав членов Союза и исключения из числа членов Союза</w:t>
      </w:r>
      <w:r w:rsidRPr="0026157C">
        <w:rPr>
          <w:rFonts w:ascii="Times New Roman" w:hAnsi="Times New Roman" w:cs="Times New Roman"/>
          <w:sz w:val="28"/>
          <w:szCs w:val="28"/>
        </w:rPr>
        <w:t>.</w:t>
      </w:r>
    </w:p>
    <w:p w:rsidR="00202198" w:rsidRPr="009E6212" w:rsidRDefault="00202198" w:rsidP="00BD2FA5">
      <w:pPr>
        <w:spacing w:after="0" w:line="216" w:lineRule="auto"/>
        <w:ind w:firstLine="708"/>
        <w:jc w:val="both"/>
        <w:rPr>
          <w:rFonts w:ascii="Times New Roman" w:hAnsi="Times New Roman" w:cs="Times New Roman"/>
          <w:sz w:val="28"/>
          <w:szCs w:val="28"/>
        </w:rPr>
      </w:pPr>
      <w:r w:rsidRPr="0026157C">
        <w:rPr>
          <w:rFonts w:ascii="Times New Roman" w:hAnsi="Times New Roman" w:cs="Times New Roman"/>
          <w:sz w:val="28"/>
          <w:szCs w:val="28"/>
        </w:rPr>
        <w:t>Устав Союза допускает, что для оперативного решения вопросов, Правление Союза полномочно принимать соответствующие решения, но обязано на ближайшей Кон</w:t>
      </w:r>
      <w:r w:rsidRPr="009E6212">
        <w:rPr>
          <w:rFonts w:ascii="Times New Roman" w:hAnsi="Times New Roman" w:cs="Times New Roman"/>
          <w:sz w:val="28"/>
          <w:szCs w:val="28"/>
        </w:rPr>
        <w:t xml:space="preserve">ференции данные решения утвердить. </w:t>
      </w:r>
    </w:p>
    <w:p w:rsidR="00573473" w:rsidRPr="009E6212" w:rsidRDefault="00202198" w:rsidP="00BD2FA5">
      <w:pPr>
        <w:pStyle w:val="ab"/>
        <w:numPr>
          <w:ilvl w:val="0"/>
          <w:numId w:val="21"/>
        </w:numPr>
        <w:spacing w:line="216" w:lineRule="auto"/>
        <w:ind w:left="0" w:right="-86" w:firstLine="709"/>
        <w:jc w:val="both"/>
        <w:rPr>
          <w:b w:val="0"/>
          <w:sz w:val="28"/>
          <w:szCs w:val="28"/>
        </w:rPr>
      </w:pPr>
      <w:r w:rsidRPr="009E6212">
        <w:rPr>
          <w:b w:val="0"/>
          <w:sz w:val="28"/>
          <w:szCs w:val="28"/>
        </w:rPr>
        <w:t xml:space="preserve">В этой связи, Конференции необходимо утвердить новую редакцию «Положения о </w:t>
      </w:r>
      <w:r w:rsidR="004F434A" w:rsidRPr="009E6212">
        <w:rPr>
          <w:b w:val="0"/>
          <w:sz w:val="28"/>
          <w:szCs w:val="28"/>
        </w:rPr>
        <w:t xml:space="preserve">приеме в </w:t>
      </w:r>
      <w:r w:rsidRPr="009E6212">
        <w:rPr>
          <w:b w:val="0"/>
          <w:sz w:val="28"/>
          <w:szCs w:val="28"/>
        </w:rPr>
        <w:t>член</w:t>
      </w:r>
      <w:r w:rsidR="004F434A" w:rsidRPr="009E6212">
        <w:rPr>
          <w:b w:val="0"/>
          <w:sz w:val="28"/>
          <w:szCs w:val="28"/>
        </w:rPr>
        <w:t>ы</w:t>
      </w:r>
      <w:r w:rsidRPr="009E6212">
        <w:rPr>
          <w:b w:val="0"/>
          <w:sz w:val="28"/>
          <w:szCs w:val="28"/>
        </w:rPr>
        <w:t xml:space="preserve"> </w:t>
      </w:r>
      <w:r w:rsidR="004F69AF" w:rsidRPr="009E6212">
        <w:rPr>
          <w:b w:val="0"/>
          <w:sz w:val="28"/>
          <w:szCs w:val="28"/>
        </w:rPr>
        <w:t>Общественной творческой региональной организации «Санкт-Петербургский Союз дизайнеров»</w:t>
      </w:r>
      <w:r w:rsidRPr="009E6212">
        <w:rPr>
          <w:b w:val="0"/>
          <w:sz w:val="28"/>
          <w:szCs w:val="28"/>
        </w:rPr>
        <w:t>,</w:t>
      </w:r>
      <w:r w:rsidR="004F434A" w:rsidRPr="009E6212">
        <w:rPr>
          <w:b w:val="0"/>
          <w:sz w:val="28"/>
          <w:szCs w:val="28"/>
        </w:rPr>
        <w:t xml:space="preserve"> и «</w:t>
      </w:r>
      <w:r w:rsidR="004F69AF" w:rsidRPr="009E6212">
        <w:rPr>
          <w:b w:val="0"/>
          <w:sz w:val="28"/>
          <w:szCs w:val="28"/>
        </w:rPr>
        <w:t>Положени</w:t>
      </w:r>
      <w:r w:rsidR="00560A0F">
        <w:rPr>
          <w:b w:val="0"/>
          <w:sz w:val="28"/>
          <w:szCs w:val="28"/>
        </w:rPr>
        <w:t>я</w:t>
      </w:r>
      <w:r w:rsidR="004F69AF" w:rsidRPr="009E6212">
        <w:rPr>
          <w:b w:val="0"/>
          <w:sz w:val="28"/>
          <w:szCs w:val="28"/>
        </w:rPr>
        <w:t xml:space="preserve"> о Кандидатах в члены  Общественной творческой региональной организации «Санкт-Петербургский Союз дизайнеров».  В данных  Положениях учтены те замечания, с которыми столкнулись в ходе приёмных кампаний в 2015 и 2016 годах. </w:t>
      </w:r>
    </w:p>
    <w:p w:rsidR="004F69AF" w:rsidRPr="00DC0F1F" w:rsidRDefault="00573473" w:rsidP="00BD2FA5">
      <w:pPr>
        <w:pStyle w:val="ab"/>
        <w:spacing w:line="216" w:lineRule="auto"/>
        <w:ind w:left="0" w:right="-86" w:firstLine="709"/>
        <w:jc w:val="both"/>
        <w:rPr>
          <w:sz w:val="28"/>
          <w:szCs w:val="28"/>
        </w:rPr>
      </w:pPr>
      <w:r w:rsidRPr="009E6212">
        <w:rPr>
          <w:b w:val="0"/>
          <w:sz w:val="28"/>
          <w:szCs w:val="28"/>
        </w:rPr>
        <w:t>В связи с тем, что на руках у делегатов имелись «Положение о приёме в члены Общественной творческой региональной организации «Санкт-Петербургский Союз дизайнеров»  и «Положение о Кандидатах в члены Общественной творческой региональной организации «Санкт-Петербургский Союз дизайнеров», замечаний и изменений в данные Положения не поступили, делегаты Конференции утвердили новую редакцию   «Положения о приёме в члены Общественной творческой региональной организации «Санкт-Петербургский Союз дизайнеров»  и «Положения о Кандидатах в члены Общественной творческой региональной организации «Санкт-</w:t>
      </w:r>
      <w:r w:rsidRPr="00DC0F1F">
        <w:rPr>
          <w:b w:val="0"/>
          <w:sz w:val="28"/>
          <w:szCs w:val="28"/>
        </w:rPr>
        <w:t xml:space="preserve">Петербургский Союз дизайнеров». </w:t>
      </w:r>
    </w:p>
    <w:p w:rsidR="004F69AF" w:rsidRPr="00DC0F1F" w:rsidRDefault="00573473" w:rsidP="00BD2FA5">
      <w:pPr>
        <w:spacing w:after="0" w:line="216" w:lineRule="auto"/>
        <w:jc w:val="both"/>
        <w:rPr>
          <w:rFonts w:ascii="Times New Roman" w:hAnsi="Times New Roman" w:cs="Times New Roman"/>
          <w:sz w:val="28"/>
          <w:szCs w:val="28"/>
        </w:rPr>
      </w:pPr>
      <w:r w:rsidRPr="00DC0F1F">
        <w:rPr>
          <w:rFonts w:ascii="Times New Roman" w:hAnsi="Times New Roman" w:cs="Times New Roman"/>
          <w:sz w:val="28"/>
          <w:szCs w:val="28"/>
        </w:rPr>
        <w:t xml:space="preserve">Проголосовали:  «ЗА» - 64   </w:t>
      </w:r>
      <w:r w:rsidR="004F69AF" w:rsidRPr="00DC0F1F">
        <w:rPr>
          <w:rFonts w:ascii="Times New Roman" w:hAnsi="Times New Roman" w:cs="Times New Roman"/>
          <w:sz w:val="28"/>
          <w:szCs w:val="28"/>
        </w:rPr>
        <w:t>«Против»</w:t>
      </w:r>
      <w:r w:rsidRPr="00DC0F1F">
        <w:rPr>
          <w:rFonts w:ascii="Times New Roman" w:hAnsi="Times New Roman" w:cs="Times New Roman"/>
          <w:sz w:val="28"/>
          <w:szCs w:val="28"/>
        </w:rPr>
        <w:t xml:space="preserve"> - НЕТ</w:t>
      </w:r>
      <w:r w:rsidR="004F69AF" w:rsidRPr="00DC0F1F">
        <w:rPr>
          <w:rFonts w:ascii="Times New Roman" w:hAnsi="Times New Roman" w:cs="Times New Roman"/>
          <w:sz w:val="28"/>
          <w:szCs w:val="28"/>
        </w:rPr>
        <w:t>, «Воздержался»  -</w:t>
      </w:r>
      <w:r w:rsidRPr="00DC0F1F">
        <w:rPr>
          <w:rFonts w:ascii="Times New Roman" w:hAnsi="Times New Roman" w:cs="Times New Roman"/>
          <w:sz w:val="28"/>
          <w:szCs w:val="28"/>
        </w:rPr>
        <w:t xml:space="preserve"> «НЕТ»</w:t>
      </w:r>
      <w:r w:rsidR="004F69AF" w:rsidRPr="00DC0F1F">
        <w:rPr>
          <w:rFonts w:ascii="Times New Roman" w:hAnsi="Times New Roman" w:cs="Times New Roman"/>
          <w:sz w:val="28"/>
          <w:szCs w:val="28"/>
        </w:rPr>
        <w:t xml:space="preserve"> </w:t>
      </w:r>
    </w:p>
    <w:p w:rsidR="00573473" w:rsidRPr="009E6212" w:rsidRDefault="00573473" w:rsidP="00BD2FA5">
      <w:pPr>
        <w:shd w:val="clear" w:color="auto" w:fill="FFFFFF"/>
        <w:spacing w:after="0" w:line="216" w:lineRule="auto"/>
        <w:ind w:firstLine="709"/>
        <w:jc w:val="both"/>
        <w:rPr>
          <w:rFonts w:ascii="Times New Roman" w:hAnsi="Times New Roman" w:cs="Times New Roman"/>
          <w:sz w:val="28"/>
          <w:szCs w:val="28"/>
        </w:rPr>
      </w:pPr>
      <w:r w:rsidRPr="00DC0F1F">
        <w:rPr>
          <w:rFonts w:ascii="Times New Roman" w:hAnsi="Times New Roman" w:cs="Times New Roman"/>
          <w:sz w:val="28"/>
          <w:szCs w:val="28"/>
        </w:rPr>
        <w:t>Далее Конференция утвердила</w:t>
      </w:r>
      <w:r w:rsidRPr="00DC0F1F">
        <w:rPr>
          <w:rFonts w:ascii="Times New Roman" w:eastAsia="Times New Roman" w:hAnsi="Times New Roman" w:cs="Times New Roman"/>
          <w:kern w:val="36"/>
          <w:sz w:val="28"/>
          <w:szCs w:val="28"/>
        </w:rPr>
        <w:t xml:space="preserve">  </w:t>
      </w:r>
      <w:r w:rsidRPr="00DC0F1F">
        <w:rPr>
          <w:rFonts w:ascii="Times New Roman" w:hAnsi="Times New Roman" w:cs="Times New Roman"/>
          <w:sz w:val="28"/>
          <w:szCs w:val="28"/>
        </w:rPr>
        <w:t>установленный Правлением Союза размер членских взносов на 2017 год. Правление Союза приняло решение, несмотря на</w:t>
      </w:r>
      <w:r w:rsidRPr="009E6212">
        <w:rPr>
          <w:rFonts w:ascii="Times New Roman" w:hAnsi="Times New Roman" w:cs="Times New Roman"/>
          <w:sz w:val="28"/>
          <w:szCs w:val="28"/>
        </w:rPr>
        <w:t xml:space="preserve"> </w:t>
      </w:r>
      <w:r w:rsidR="0026157C" w:rsidRPr="009E6212">
        <w:rPr>
          <w:rFonts w:ascii="Times New Roman" w:hAnsi="Times New Roman" w:cs="Times New Roman"/>
          <w:sz w:val="28"/>
          <w:szCs w:val="28"/>
        </w:rPr>
        <w:t xml:space="preserve">наличие большого числа должников по взносам,  растущую задолженность перед коммунальными службами города, </w:t>
      </w:r>
      <w:r w:rsidRPr="009E6212">
        <w:rPr>
          <w:rFonts w:ascii="Times New Roman" w:hAnsi="Times New Roman" w:cs="Times New Roman"/>
          <w:sz w:val="28"/>
          <w:szCs w:val="28"/>
        </w:rPr>
        <w:t xml:space="preserve"> оставить вступительн</w:t>
      </w:r>
      <w:r w:rsidR="0026157C" w:rsidRPr="009E6212">
        <w:rPr>
          <w:rFonts w:ascii="Times New Roman" w:hAnsi="Times New Roman" w:cs="Times New Roman"/>
          <w:sz w:val="28"/>
          <w:szCs w:val="28"/>
        </w:rPr>
        <w:t>ый</w:t>
      </w:r>
      <w:r w:rsidRPr="009E6212">
        <w:rPr>
          <w:rFonts w:ascii="Times New Roman" w:hAnsi="Times New Roman" w:cs="Times New Roman"/>
          <w:sz w:val="28"/>
          <w:szCs w:val="28"/>
        </w:rPr>
        <w:t xml:space="preserve"> взнос в размере 10 000 рублей, ежегодн</w:t>
      </w:r>
      <w:r w:rsidR="0026157C" w:rsidRPr="009E6212">
        <w:rPr>
          <w:rFonts w:ascii="Times New Roman" w:hAnsi="Times New Roman" w:cs="Times New Roman"/>
          <w:sz w:val="28"/>
          <w:szCs w:val="28"/>
        </w:rPr>
        <w:t>ый</w:t>
      </w:r>
      <w:r w:rsidRPr="009E6212">
        <w:rPr>
          <w:rFonts w:ascii="Times New Roman" w:hAnsi="Times New Roman" w:cs="Times New Roman"/>
          <w:sz w:val="28"/>
          <w:szCs w:val="28"/>
        </w:rPr>
        <w:t xml:space="preserve"> членск</w:t>
      </w:r>
      <w:r w:rsidR="0026157C" w:rsidRPr="009E6212">
        <w:rPr>
          <w:rFonts w:ascii="Times New Roman" w:hAnsi="Times New Roman" w:cs="Times New Roman"/>
          <w:sz w:val="28"/>
          <w:szCs w:val="28"/>
        </w:rPr>
        <w:t>ий</w:t>
      </w:r>
      <w:r w:rsidRPr="009E6212">
        <w:rPr>
          <w:rFonts w:ascii="Times New Roman" w:hAnsi="Times New Roman" w:cs="Times New Roman"/>
          <w:sz w:val="28"/>
          <w:szCs w:val="28"/>
        </w:rPr>
        <w:t xml:space="preserve">  взнос  - 3 тыс. рублей со всех членов Союза,</w:t>
      </w:r>
      <w:r w:rsidR="0026157C" w:rsidRPr="009E6212">
        <w:rPr>
          <w:rFonts w:ascii="Times New Roman" w:hAnsi="Times New Roman" w:cs="Times New Roman"/>
          <w:sz w:val="28"/>
          <w:szCs w:val="28"/>
        </w:rPr>
        <w:t xml:space="preserve"> и</w:t>
      </w:r>
      <w:r w:rsidRPr="009E6212">
        <w:rPr>
          <w:rFonts w:ascii="Times New Roman" w:hAnsi="Times New Roman" w:cs="Times New Roman"/>
          <w:sz w:val="28"/>
          <w:szCs w:val="28"/>
        </w:rPr>
        <w:t xml:space="preserve"> 500 рублей с неработающих пенсионеров, представивших соответствующее подтверждение об отсутствии других постоянных заработков кроме пенсии. </w:t>
      </w:r>
      <w:r w:rsidR="00560500">
        <w:rPr>
          <w:rFonts w:ascii="Times New Roman" w:hAnsi="Times New Roman" w:cs="Times New Roman"/>
          <w:sz w:val="28"/>
          <w:szCs w:val="28"/>
        </w:rPr>
        <w:t xml:space="preserve">Кроме того, </w:t>
      </w:r>
      <w:r w:rsidR="00B42257">
        <w:rPr>
          <w:rFonts w:ascii="Times New Roman" w:hAnsi="Times New Roman" w:cs="Times New Roman"/>
          <w:sz w:val="28"/>
          <w:szCs w:val="28"/>
        </w:rPr>
        <w:t xml:space="preserve">Конференция приняла решение об освобождении от обязательной уплаты членских взносов членов  Клуба ветеранов Союза, достигших 70-летнего возраста и поручила Правлению разработать и внести соответствующее изменение в «Положение о порядке уплаты членских взносов в ОТРО СПб СД» </w:t>
      </w:r>
    </w:p>
    <w:p w:rsidR="0026157C" w:rsidRPr="009E6212" w:rsidRDefault="0026157C" w:rsidP="00BD2FA5">
      <w:pPr>
        <w:spacing w:after="0" w:line="216" w:lineRule="auto"/>
        <w:jc w:val="both"/>
        <w:rPr>
          <w:rFonts w:ascii="Times New Roman" w:hAnsi="Times New Roman" w:cs="Times New Roman"/>
          <w:sz w:val="28"/>
          <w:szCs w:val="28"/>
        </w:rPr>
      </w:pPr>
      <w:r w:rsidRPr="009E6212">
        <w:rPr>
          <w:rFonts w:ascii="Times New Roman" w:hAnsi="Times New Roman" w:cs="Times New Roman"/>
          <w:sz w:val="28"/>
          <w:szCs w:val="28"/>
        </w:rPr>
        <w:t xml:space="preserve">Проголосовали:  «ЗА» - 64   «Против» - НЕТ, «Воздержался»  - «НЕТ» </w:t>
      </w:r>
    </w:p>
    <w:p w:rsidR="004F69AF" w:rsidRPr="009E6212" w:rsidRDefault="004F69AF" w:rsidP="00BD2FA5">
      <w:pPr>
        <w:spacing w:after="0" w:line="216" w:lineRule="auto"/>
        <w:jc w:val="both"/>
        <w:rPr>
          <w:rFonts w:ascii="Times New Roman" w:hAnsi="Times New Roman" w:cs="Times New Roman"/>
          <w:sz w:val="28"/>
          <w:szCs w:val="28"/>
        </w:rPr>
      </w:pPr>
      <w:r w:rsidRPr="009E6212">
        <w:rPr>
          <w:rFonts w:ascii="Times New Roman" w:hAnsi="Times New Roman" w:cs="Times New Roman"/>
          <w:sz w:val="28"/>
          <w:szCs w:val="28"/>
        </w:rPr>
        <w:tab/>
      </w:r>
      <w:r w:rsidR="0026157C" w:rsidRPr="009E6212">
        <w:rPr>
          <w:rFonts w:ascii="Times New Roman" w:hAnsi="Times New Roman" w:cs="Times New Roman"/>
          <w:sz w:val="28"/>
          <w:szCs w:val="28"/>
        </w:rPr>
        <w:t xml:space="preserve">Далее, делегаты конференции </w:t>
      </w:r>
      <w:r w:rsidRPr="009E6212">
        <w:rPr>
          <w:rFonts w:ascii="Times New Roman" w:hAnsi="Times New Roman" w:cs="Times New Roman"/>
          <w:sz w:val="28"/>
          <w:szCs w:val="28"/>
        </w:rPr>
        <w:t>утверди</w:t>
      </w:r>
      <w:r w:rsidR="0026157C" w:rsidRPr="009E6212">
        <w:rPr>
          <w:rFonts w:ascii="Times New Roman" w:hAnsi="Times New Roman" w:cs="Times New Roman"/>
          <w:sz w:val="28"/>
          <w:szCs w:val="28"/>
        </w:rPr>
        <w:t>ли</w:t>
      </w:r>
      <w:r w:rsidRPr="009E6212">
        <w:rPr>
          <w:rFonts w:ascii="Times New Roman" w:hAnsi="Times New Roman" w:cs="Times New Roman"/>
          <w:sz w:val="28"/>
          <w:szCs w:val="28"/>
        </w:rPr>
        <w:t xml:space="preserve"> список лиц, исключённых в течении года за неуплату членских взносов. </w:t>
      </w:r>
    </w:p>
    <w:p w:rsidR="00202198" w:rsidRPr="009E6212" w:rsidRDefault="004F69AF" w:rsidP="00BD2FA5">
      <w:pPr>
        <w:spacing w:after="0" w:line="216" w:lineRule="auto"/>
        <w:ind w:firstLine="708"/>
        <w:jc w:val="both"/>
        <w:rPr>
          <w:rFonts w:ascii="Times New Roman" w:hAnsi="Times New Roman" w:cs="Times New Roman"/>
          <w:sz w:val="28"/>
          <w:szCs w:val="28"/>
        </w:rPr>
      </w:pPr>
      <w:r w:rsidRPr="009E6212">
        <w:rPr>
          <w:rFonts w:ascii="Times New Roman" w:hAnsi="Times New Roman" w:cs="Times New Roman"/>
          <w:sz w:val="28"/>
          <w:szCs w:val="28"/>
        </w:rPr>
        <w:t>За период, прошедший с марта 2016 года по настоящее время Правлением Союза были исключены из состава ОТРО СПб СД  следующие лица</w:t>
      </w:r>
      <w:r w:rsidRPr="009E6212">
        <w:rPr>
          <w:rFonts w:ascii="Times New Roman" w:hAnsi="Times New Roman" w:cs="Times New Roman"/>
          <w:sz w:val="29"/>
          <w:szCs w:val="29"/>
        </w:rPr>
        <w:t>: Цыбышева  Маргарита Николаевна, Хромина  Юлия Владимировна,.    - за неуплату членских взносов, по другим причинам</w:t>
      </w:r>
      <w:r w:rsidR="0026157C" w:rsidRPr="009E6212">
        <w:rPr>
          <w:rFonts w:ascii="Times New Roman" w:hAnsi="Times New Roman" w:cs="Times New Roman"/>
          <w:sz w:val="29"/>
          <w:szCs w:val="29"/>
        </w:rPr>
        <w:t xml:space="preserve"> исключены</w:t>
      </w:r>
      <w:r w:rsidRPr="009E6212">
        <w:rPr>
          <w:rFonts w:ascii="Times New Roman" w:hAnsi="Times New Roman" w:cs="Times New Roman"/>
          <w:sz w:val="29"/>
          <w:szCs w:val="29"/>
        </w:rPr>
        <w:t xml:space="preserve">: Белянчиков Сергей Владимирович,  </w:t>
      </w:r>
      <w:r w:rsidRPr="009E6212">
        <w:rPr>
          <w:rFonts w:ascii="Times New Roman" w:eastAsia="Times New Roman" w:hAnsi="Times New Roman" w:cs="Times New Roman"/>
          <w:sz w:val="29"/>
          <w:szCs w:val="29"/>
          <w:lang w:eastAsia="ru-RU"/>
        </w:rPr>
        <w:lastRenderedPageBreak/>
        <w:t xml:space="preserve">Давудов Сохраб Асудаллах-оглы, </w:t>
      </w:r>
      <w:r w:rsidRPr="009E6212">
        <w:rPr>
          <w:rFonts w:ascii="Times New Roman" w:hAnsi="Times New Roman" w:cs="Times New Roman"/>
          <w:sz w:val="29"/>
          <w:szCs w:val="29"/>
        </w:rPr>
        <w:t xml:space="preserve"> Лебедева Ксения Алексеевна и Вишнева Ксения Вадимовна.</w:t>
      </w:r>
      <w:r w:rsidR="00A04802" w:rsidRPr="009E6212">
        <w:rPr>
          <w:rFonts w:ascii="Times New Roman" w:hAnsi="Times New Roman" w:cs="Times New Roman"/>
          <w:sz w:val="28"/>
          <w:szCs w:val="28"/>
        </w:rPr>
        <w:t xml:space="preserve"> </w:t>
      </w:r>
    </w:p>
    <w:p w:rsidR="0026157C" w:rsidRPr="009E6212" w:rsidRDefault="00E56E10" w:rsidP="00BD2FA5">
      <w:pPr>
        <w:spacing w:after="0" w:line="216" w:lineRule="auto"/>
        <w:ind w:firstLine="708"/>
        <w:jc w:val="both"/>
        <w:rPr>
          <w:rFonts w:ascii="Times New Roman" w:hAnsi="Times New Roman" w:cs="Times New Roman"/>
          <w:sz w:val="28"/>
          <w:szCs w:val="28"/>
        </w:rPr>
      </w:pPr>
      <w:r w:rsidRPr="009E6212">
        <w:rPr>
          <w:rFonts w:ascii="Times New Roman" w:hAnsi="Times New Roman" w:cs="Times New Roman"/>
          <w:sz w:val="28"/>
          <w:szCs w:val="28"/>
        </w:rPr>
        <w:t xml:space="preserve">Конференция единогласно утвердила </w:t>
      </w:r>
      <w:r w:rsidR="0026157C" w:rsidRPr="009E6212">
        <w:rPr>
          <w:rFonts w:ascii="Times New Roman" w:hAnsi="Times New Roman" w:cs="Times New Roman"/>
          <w:sz w:val="28"/>
          <w:szCs w:val="28"/>
        </w:rPr>
        <w:t>решения Правления Союза об исключении  Цыбышевой М.Н., Хроминой Ю.В., Белян</w:t>
      </w:r>
      <w:r w:rsidR="009E6212">
        <w:rPr>
          <w:rFonts w:ascii="Times New Roman" w:hAnsi="Times New Roman" w:cs="Times New Roman"/>
          <w:sz w:val="28"/>
          <w:szCs w:val="28"/>
        </w:rPr>
        <w:t>ч</w:t>
      </w:r>
      <w:r w:rsidR="0026157C" w:rsidRPr="009E6212">
        <w:rPr>
          <w:rFonts w:ascii="Times New Roman" w:hAnsi="Times New Roman" w:cs="Times New Roman"/>
          <w:sz w:val="28"/>
          <w:szCs w:val="28"/>
        </w:rPr>
        <w:t>икова С.В., Давудова С.А., Лебедевой К.А, Вишнёвой К.В.</w:t>
      </w:r>
      <w:r w:rsidR="009E6212">
        <w:rPr>
          <w:rFonts w:ascii="Times New Roman" w:hAnsi="Times New Roman" w:cs="Times New Roman"/>
          <w:sz w:val="28"/>
          <w:szCs w:val="28"/>
        </w:rPr>
        <w:t xml:space="preserve"> из ОТРО СПб С</w:t>
      </w:r>
      <w:r w:rsidR="00964225">
        <w:rPr>
          <w:rFonts w:ascii="Times New Roman" w:hAnsi="Times New Roman" w:cs="Times New Roman"/>
          <w:sz w:val="28"/>
          <w:szCs w:val="28"/>
        </w:rPr>
        <w:t>Д</w:t>
      </w:r>
      <w:r w:rsidR="009E6212">
        <w:rPr>
          <w:rFonts w:ascii="Times New Roman" w:hAnsi="Times New Roman" w:cs="Times New Roman"/>
          <w:sz w:val="28"/>
          <w:szCs w:val="28"/>
        </w:rPr>
        <w:t xml:space="preserve">. </w:t>
      </w:r>
    </w:p>
    <w:p w:rsidR="00202198" w:rsidRPr="009E6212" w:rsidRDefault="0026157C" w:rsidP="00BD2FA5">
      <w:pPr>
        <w:spacing w:after="0" w:line="216" w:lineRule="auto"/>
        <w:jc w:val="both"/>
        <w:rPr>
          <w:rFonts w:ascii="Times New Roman" w:hAnsi="Times New Roman" w:cs="Times New Roman"/>
          <w:sz w:val="28"/>
          <w:szCs w:val="28"/>
        </w:rPr>
      </w:pPr>
      <w:r w:rsidRPr="009E6212">
        <w:rPr>
          <w:rFonts w:ascii="Times New Roman" w:hAnsi="Times New Roman" w:cs="Times New Roman"/>
          <w:sz w:val="28"/>
          <w:szCs w:val="28"/>
        </w:rPr>
        <w:t xml:space="preserve">Проголосовали  «ЗА» - 64,  </w:t>
      </w:r>
      <w:r w:rsidR="00E56E10" w:rsidRPr="009E6212">
        <w:rPr>
          <w:rFonts w:ascii="Times New Roman" w:hAnsi="Times New Roman" w:cs="Times New Roman"/>
          <w:sz w:val="28"/>
          <w:szCs w:val="28"/>
        </w:rPr>
        <w:t xml:space="preserve"> </w:t>
      </w:r>
      <w:r w:rsidR="00202198" w:rsidRPr="009E6212">
        <w:rPr>
          <w:rFonts w:ascii="Times New Roman" w:hAnsi="Times New Roman" w:cs="Times New Roman"/>
          <w:sz w:val="28"/>
          <w:szCs w:val="28"/>
        </w:rPr>
        <w:t>«Против»</w:t>
      </w:r>
      <w:r w:rsidR="007E49B6" w:rsidRPr="009E6212">
        <w:rPr>
          <w:rFonts w:ascii="Times New Roman" w:hAnsi="Times New Roman" w:cs="Times New Roman"/>
          <w:sz w:val="28"/>
          <w:szCs w:val="28"/>
        </w:rPr>
        <w:t xml:space="preserve"> - нет</w:t>
      </w:r>
      <w:r w:rsidR="00202198" w:rsidRPr="009E6212">
        <w:rPr>
          <w:rFonts w:ascii="Times New Roman" w:hAnsi="Times New Roman" w:cs="Times New Roman"/>
          <w:sz w:val="28"/>
          <w:szCs w:val="28"/>
        </w:rPr>
        <w:t>, «Воздержался»  -</w:t>
      </w:r>
      <w:r w:rsidR="007E49B6" w:rsidRPr="009E6212">
        <w:rPr>
          <w:rFonts w:ascii="Times New Roman" w:hAnsi="Times New Roman" w:cs="Times New Roman"/>
          <w:sz w:val="28"/>
          <w:szCs w:val="28"/>
        </w:rPr>
        <w:t xml:space="preserve">  нет</w:t>
      </w:r>
      <w:r w:rsidR="00345857" w:rsidRPr="009E6212">
        <w:rPr>
          <w:rFonts w:ascii="Times New Roman" w:hAnsi="Times New Roman" w:cs="Times New Roman"/>
          <w:sz w:val="28"/>
          <w:szCs w:val="28"/>
        </w:rPr>
        <w:t>.</w:t>
      </w:r>
      <w:r w:rsidR="00202198" w:rsidRPr="009E6212">
        <w:rPr>
          <w:rFonts w:ascii="Times New Roman" w:hAnsi="Times New Roman" w:cs="Times New Roman"/>
          <w:sz w:val="28"/>
          <w:szCs w:val="28"/>
        </w:rPr>
        <w:t xml:space="preserve"> </w:t>
      </w:r>
    </w:p>
    <w:p w:rsidR="00357D35" w:rsidRPr="00357D35" w:rsidRDefault="003156DB" w:rsidP="00BD2FA5">
      <w:pPr>
        <w:spacing w:after="0" w:line="216" w:lineRule="auto"/>
        <w:ind w:firstLine="708"/>
        <w:jc w:val="both"/>
        <w:rPr>
          <w:rFonts w:ascii="Times New Roman" w:hAnsi="Times New Roman" w:cs="Times New Roman"/>
          <w:sz w:val="28"/>
          <w:szCs w:val="28"/>
        </w:rPr>
      </w:pPr>
      <w:r>
        <w:rPr>
          <w:rFonts w:ascii="Times New Roman" w:hAnsi="Times New Roman" w:cs="Times New Roman"/>
          <w:sz w:val="28"/>
          <w:szCs w:val="28"/>
        </w:rPr>
        <w:t>Затем</w:t>
      </w:r>
      <w:r w:rsidR="00E44C61" w:rsidRPr="009E6212">
        <w:rPr>
          <w:rFonts w:ascii="Times New Roman" w:hAnsi="Times New Roman" w:cs="Times New Roman"/>
          <w:sz w:val="28"/>
          <w:szCs w:val="28"/>
        </w:rPr>
        <w:t xml:space="preserve">, Конференция </w:t>
      </w:r>
      <w:r w:rsidR="00357D35">
        <w:rPr>
          <w:rFonts w:ascii="Times New Roman" w:hAnsi="Times New Roman" w:cs="Times New Roman"/>
          <w:sz w:val="28"/>
          <w:szCs w:val="28"/>
        </w:rPr>
        <w:t>обсудила выдвижение</w:t>
      </w:r>
      <w:r w:rsidR="0026157C" w:rsidRPr="009E6212">
        <w:rPr>
          <w:rFonts w:ascii="Times New Roman" w:hAnsi="Times New Roman" w:cs="Times New Roman"/>
          <w:sz w:val="28"/>
          <w:szCs w:val="28"/>
        </w:rPr>
        <w:t xml:space="preserve"> кандидатуры </w:t>
      </w:r>
      <w:r w:rsidR="0026157C" w:rsidRPr="00357D35">
        <w:rPr>
          <w:rFonts w:ascii="Times New Roman" w:hAnsi="Times New Roman" w:cs="Times New Roman"/>
          <w:sz w:val="28"/>
          <w:szCs w:val="28"/>
        </w:rPr>
        <w:t xml:space="preserve">Свердлова В.Б. на звание «Заслуженный </w:t>
      </w:r>
      <w:r w:rsidR="00357D35" w:rsidRPr="00357D35">
        <w:rPr>
          <w:rFonts w:ascii="Times New Roman" w:hAnsi="Times New Roman" w:cs="Times New Roman"/>
          <w:sz w:val="28"/>
          <w:szCs w:val="28"/>
        </w:rPr>
        <w:t xml:space="preserve">деятель искусств </w:t>
      </w:r>
      <w:r w:rsidR="0026157C" w:rsidRPr="00357D35">
        <w:rPr>
          <w:rFonts w:ascii="Times New Roman" w:hAnsi="Times New Roman" w:cs="Times New Roman"/>
          <w:sz w:val="28"/>
          <w:szCs w:val="28"/>
        </w:rPr>
        <w:t xml:space="preserve"> Российской Федерации» </w:t>
      </w:r>
    </w:p>
    <w:p w:rsidR="00357D35" w:rsidRPr="00357D35" w:rsidRDefault="00357D35" w:rsidP="00BD2FA5">
      <w:pPr>
        <w:spacing w:after="0" w:line="216" w:lineRule="auto"/>
        <w:ind w:firstLine="708"/>
        <w:jc w:val="both"/>
        <w:rPr>
          <w:rFonts w:ascii="Times New Roman" w:hAnsi="Times New Roman" w:cs="Times New Roman"/>
          <w:sz w:val="28"/>
          <w:szCs w:val="28"/>
        </w:rPr>
      </w:pPr>
      <w:r w:rsidRPr="00357D35">
        <w:rPr>
          <w:rFonts w:ascii="Times New Roman" w:hAnsi="Times New Roman" w:cs="Times New Roman"/>
          <w:sz w:val="28"/>
          <w:szCs w:val="28"/>
        </w:rPr>
        <w:t>С информацией, О выдвижении кандидатуры Свердлова Владимира Борисовича на присвоение ему почётного  звания «Заслуженный деятель искусств Российской Федерации» выступил заместитель Председателя Правления Союза  Дужников С.Ю. Он  сообщил, что в соответствии с Положением о присвоении почётных званий Российской Федерации, данный вопрос должен обсуждаться и приниматься творческим коллективом (конференцией) общественной организации.</w:t>
      </w:r>
    </w:p>
    <w:p w:rsidR="00357D35" w:rsidRPr="00357D35" w:rsidRDefault="00357D35" w:rsidP="00BD2FA5">
      <w:pPr>
        <w:spacing w:after="0" w:line="216" w:lineRule="auto"/>
        <w:ind w:firstLine="708"/>
        <w:jc w:val="both"/>
        <w:rPr>
          <w:rFonts w:ascii="Times New Roman" w:hAnsi="Times New Roman" w:cs="Times New Roman"/>
          <w:sz w:val="28"/>
          <w:szCs w:val="28"/>
        </w:rPr>
      </w:pPr>
      <w:r w:rsidRPr="00357D35">
        <w:rPr>
          <w:rFonts w:ascii="Times New Roman" w:hAnsi="Times New Roman" w:cs="Times New Roman"/>
          <w:sz w:val="28"/>
          <w:szCs w:val="28"/>
        </w:rPr>
        <w:t xml:space="preserve">Правление ОТРО СПб СД 15 марта 2017 года  на своём заседании  обсудило этот вопрос и рекомендует делегатам конференции принять по этому поводу соответствующее  решение. </w:t>
      </w:r>
    </w:p>
    <w:p w:rsidR="00357D35" w:rsidRPr="00357D35" w:rsidRDefault="00357D35" w:rsidP="00BD2FA5">
      <w:pPr>
        <w:spacing w:after="0" w:line="216" w:lineRule="auto"/>
        <w:ind w:firstLine="708"/>
        <w:jc w:val="both"/>
        <w:rPr>
          <w:rFonts w:ascii="Times New Roman" w:hAnsi="Times New Roman" w:cs="Times New Roman"/>
          <w:sz w:val="28"/>
          <w:szCs w:val="28"/>
        </w:rPr>
      </w:pPr>
      <w:r w:rsidRPr="00357D35">
        <w:rPr>
          <w:rFonts w:ascii="Times New Roman" w:hAnsi="Times New Roman" w:cs="Times New Roman"/>
          <w:sz w:val="28"/>
          <w:szCs w:val="28"/>
        </w:rPr>
        <w:t xml:space="preserve">ВЫСТУПИЛИ: </w:t>
      </w:r>
    </w:p>
    <w:p w:rsidR="00357D35" w:rsidRPr="00357D35" w:rsidRDefault="00357D35" w:rsidP="00BD2FA5">
      <w:pPr>
        <w:pStyle w:val="a4"/>
        <w:numPr>
          <w:ilvl w:val="0"/>
          <w:numId w:val="22"/>
        </w:numPr>
        <w:spacing w:after="0" w:line="216" w:lineRule="auto"/>
        <w:ind w:left="0" w:firstLine="708"/>
        <w:jc w:val="both"/>
        <w:rPr>
          <w:rFonts w:ascii="Times New Roman" w:hAnsi="Times New Roman" w:cs="Times New Roman"/>
          <w:sz w:val="28"/>
          <w:szCs w:val="28"/>
        </w:rPr>
      </w:pPr>
      <w:r w:rsidRPr="00357D35">
        <w:rPr>
          <w:rFonts w:ascii="Times New Roman" w:hAnsi="Times New Roman" w:cs="Times New Roman"/>
          <w:sz w:val="28"/>
          <w:szCs w:val="28"/>
        </w:rPr>
        <w:t xml:space="preserve">Член Правления ОТРО СПб СД </w:t>
      </w:r>
      <w:r w:rsidRPr="00357D35">
        <w:rPr>
          <w:rFonts w:ascii="Times New Roman" w:hAnsi="Times New Roman" w:cs="Times New Roman"/>
          <w:b/>
          <w:sz w:val="28"/>
          <w:szCs w:val="28"/>
        </w:rPr>
        <w:t xml:space="preserve">Тимошенко В.Н., </w:t>
      </w:r>
      <w:r w:rsidRPr="00357D35">
        <w:rPr>
          <w:rFonts w:ascii="Times New Roman" w:hAnsi="Times New Roman" w:cs="Times New Roman"/>
          <w:sz w:val="28"/>
          <w:szCs w:val="28"/>
        </w:rPr>
        <w:t xml:space="preserve"> который проинформировал делегатов Конференции о творческом пути Свердлова В.Б., а также отметил, что Свердлов В.Б. более 20 лет является членом ОТРО СПб СД, рассказал об участии Свердлова В.Б. во всех биеналле дизайна «Модулор», где тот всегда завоевывал призовые места. Поделился с участниками Конференции о  проявлении гражданской позиции Свердлова В.Б. - даре музею Бродского, оригинального скульптурного портрета поэта. Отметил, что в 2012 году, Свердлов В.Б. был  награждён Грамотой Комитета по культуре Правительства Санкт-Петербурга за многолетний и добросовестный труд и большой личный вклад в развитие изобразительного искусства.   Далее, Тимошенко В.Н., предложил утвердить решение Правления Союза о выдвижении кандидатуры Свердлова В.Б. на присвоение ему звания «Заслуженный деятель искусств Российской Федерации». </w:t>
      </w:r>
    </w:p>
    <w:p w:rsidR="00357D35" w:rsidRPr="00357D35" w:rsidRDefault="00357D35" w:rsidP="00BD2FA5">
      <w:pPr>
        <w:pStyle w:val="a4"/>
        <w:numPr>
          <w:ilvl w:val="0"/>
          <w:numId w:val="22"/>
        </w:numPr>
        <w:spacing w:after="0" w:line="216" w:lineRule="auto"/>
        <w:ind w:left="0" w:firstLine="708"/>
        <w:jc w:val="both"/>
        <w:rPr>
          <w:rFonts w:ascii="Times New Roman" w:hAnsi="Times New Roman" w:cs="Times New Roman"/>
          <w:sz w:val="28"/>
          <w:szCs w:val="28"/>
        </w:rPr>
      </w:pPr>
      <w:r w:rsidRPr="00357D35">
        <w:rPr>
          <w:rFonts w:ascii="Times New Roman" w:hAnsi="Times New Roman" w:cs="Times New Roman"/>
          <w:b/>
          <w:sz w:val="28"/>
          <w:szCs w:val="28"/>
        </w:rPr>
        <w:t>Боброва И.В.</w:t>
      </w:r>
      <w:r w:rsidRPr="00357D35">
        <w:rPr>
          <w:rFonts w:ascii="Times New Roman" w:hAnsi="Times New Roman" w:cs="Times New Roman"/>
          <w:sz w:val="28"/>
          <w:szCs w:val="28"/>
        </w:rPr>
        <w:t xml:space="preserve"> – секция «Арт-дизайн», которая рассказала о влиянии авторитета Свердлова В.Б. на формирование молодых дизайнеров Союза, на развитие у них творческого потенциала, художественного вкуса, на повышение  их профессионального мастерства. Свердлов В.Б. отличается не только тем, что теоретически может объяснить, как нужно проектировать, но и практически  это показать. Ещё в бытность студентами, мы знали, что есть такой известный дизайнер, который в своей области достиг высочайшего результата, и передал это многим своим последователям. Боброва И.В. поддержала  предложение Тимошенко В.Н. об утверждении  решения Правления Союза,  о выдвижении кандидатуры Свердлова В.Б. на присвоение ему звания «Заслуженный деятель искусств Российской Федерации». </w:t>
      </w:r>
    </w:p>
    <w:p w:rsidR="00357D35" w:rsidRPr="00357D35" w:rsidRDefault="00357D35" w:rsidP="00BD2FA5">
      <w:pPr>
        <w:pStyle w:val="a4"/>
        <w:numPr>
          <w:ilvl w:val="0"/>
          <w:numId w:val="22"/>
        </w:numPr>
        <w:spacing w:after="0" w:line="216" w:lineRule="auto"/>
        <w:ind w:left="0" w:firstLine="708"/>
        <w:jc w:val="both"/>
        <w:rPr>
          <w:rFonts w:ascii="Times New Roman" w:hAnsi="Times New Roman" w:cs="Times New Roman"/>
          <w:sz w:val="28"/>
          <w:szCs w:val="28"/>
        </w:rPr>
      </w:pPr>
      <w:r w:rsidRPr="00357D35">
        <w:rPr>
          <w:rFonts w:ascii="Times New Roman" w:hAnsi="Times New Roman" w:cs="Times New Roman"/>
          <w:b/>
          <w:sz w:val="28"/>
          <w:szCs w:val="28"/>
        </w:rPr>
        <w:t>Монгайт Е.И.</w:t>
      </w:r>
      <w:r w:rsidRPr="00357D35">
        <w:rPr>
          <w:rFonts w:ascii="Times New Roman" w:hAnsi="Times New Roman" w:cs="Times New Roman"/>
          <w:sz w:val="28"/>
          <w:szCs w:val="28"/>
        </w:rPr>
        <w:t xml:space="preserve"> – член Правления Союза, секция «Промышленный дизайн»,  сказал  о том, что Свердлов В.Б.  достоин представления на присвоение ему звания «Заслуженный деятель искусств Российской Федерации», так как он обладает мощным творческим потенциалом, является патриотом нашего города, страны, много делает для того, чтобы позиции отечественного дизайна были крепки и надёжны. Свердлов В.Б. имеет очень активную жизненную позицию, его творческий потенциал находится в расцвете, а былые заслуги и успехи, позволяют считать его одним из наиболее талантливых дизайнеров города и страны. Далее Монгайт Е.И., предложил утвердить решение Правления Союза о выдвижении кандидатуры Свердлова В.Б. на присвоение ему звания «Заслуженный деятель искусств Российской Федерации». </w:t>
      </w:r>
    </w:p>
    <w:p w:rsidR="00357D35" w:rsidRPr="00357D35" w:rsidRDefault="00357D35" w:rsidP="00BD2FA5">
      <w:pPr>
        <w:pStyle w:val="a4"/>
        <w:numPr>
          <w:ilvl w:val="0"/>
          <w:numId w:val="22"/>
        </w:numPr>
        <w:spacing w:after="0" w:line="216" w:lineRule="auto"/>
        <w:ind w:left="0" w:firstLine="708"/>
        <w:jc w:val="both"/>
        <w:rPr>
          <w:rFonts w:ascii="Times New Roman" w:hAnsi="Times New Roman" w:cs="Times New Roman"/>
          <w:sz w:val="28"/>
          <w:szCs w:val="28"/>
        </w:rPr>
      </w:pPr>
      <w:r w:rsidRPr="00357D35">
        <w:rPr>
          <w:rFonts w:ascii="Times New Roman" w:hAnsi="Times New Roman" w:cs="Times New Roman"/>
          <w:b/>
          <w:sz w:val="28"/>
          <w:szCs w:val="28"/>
        </w:rPr>
        <w:lastRenderedPageBreak/>
        <w:t xml:space="preserve">Траубе А.П. </w:t>
      </w:r>
      <w:r w:rsidRPr="00357D35">
        <w:rPr>
          <w:rFonts w:ascii="Times New Roman" w:hAnsi="Times New Roman" w:cs="Times New Roman"/>
          <w:sz w:val="28"/>
          <w:szCs w:val="28"/>
        </w:rPr>
        <w:t xml:space="preserve">которая рассказала делегатам Конференции о тех творческих достижениях Свердлова В.Б., которые ставят его в один ряд с большими мастерами дизайна мирового уровня, позволяют надеяться, что творческий потенциал Свердлова В.Б. не исчерпан, его многолетний опыт работы, позволит ему добиваться новых успехов в творческом труде и предложила утвердить решение Правления Союза о выдвижении кандидатуры Свердлова В.Б. на присвоение ему звания «Заслуженный деятель искусств  Российской Федерации». </w:t>
      </w:r>
      <w:bookmarkStart w:id="0" w:name="_GoBack"/>
      <w:bookmarkEnd w:id="0"/>
    </w:p>
    <w:p w:rsidR="00357D35" w:rsidRPr="00357D35" w:rsidRDefault="00357D35" w:rsidP="00BD2FA5">
      <w:pPr>
        <w:pStyle w:val="a4"/>
        <w:spacing w:after="0" w:line="216" w:lineRule="auto"/>
        <w:ind w:left="708"/>
        <w:jc w:val="both"/>
        <w:rPr>
          <w:rFonts w:ascii="Times New Roman" w:hAnsi="Times New Roman" w:cs="Times New Roman"/>
          <w:sz w:val="28"/>
          <w:szCs w:val="28"/>
        </w:rPr>
      </w:pPr>
      <w:r w:rsidRPr="00357D35">
        <w:rPr>
          <w:rFonts w:ascii="Times New Roman" w:hAnsi="Times New Roman" w:cs="Times New Roman"/>
          <w:sz w:val="28"/>
          <w:szCs w:val="28"/>
        </w:rPr>
        <w:t>ПОСТАНОВИЛИ:</w:t>
      </w:r>
    </w:p>
    <w:p w:rsidR="00357D35" w:rsidRPr="00357D35" w:rsidRDefault="00357D35" w:rsidP="00BD2FA5">
      <w:pPr>
        <w:pStyle w:val="s1"/>
        <w:numPr>
          <w:ilvl w:val="0"/>
          <w:numId w:val="23"/>
        </w:numPr>
        <w:spacing w:before="0" w:beforeAutospacing="0" w:after="0" w:afterAutospacing="0" w:line="216" w:lineRule="auto"/>
        <w:ind w:left="0" w:firstLine="360"/>
        <w:jc w:val="both"/>
        <w:rPr>
          <w:sz w:val="28"/>
          <w:szCs w:val="28"/>
        </w:rPr>
      </w:pPr>
      <w:r w:rsidRPr="00357D35">
        <w:rPr>
          <w:bCs/>
          <w:color w:val="000000"/>
          <w:sz w:val="28"/>
          <w:szCs w:val="28"/>
        </w:rPr>
        <w:t xml:space="preserve">За личные заслуги в создании высокохудожественных произведений </w:t>
      </w:r>
      <w:r w:rsidRPr="00357D35">
        <w:rPr>
          <w:color w:val="000000"/>
          <w:sz w:val="28"/>
          <w:szCs w:val="28"/>
        </w:rPr>
        <w:t xml:space="preserve">скульптуры, графики и монументального искусства, получивших широкое признание общественности и профессионального сообщества, в изучении, сохранении, развитии и популяризации российской художественной культуры и искусства, активное участие в проведении социально значимых выставок, связанных с популяризацией российской культуры, Общественная творческая региональная организация  «Санкт-Петербургский </w:t>
      </w:r>
      <w:r w:rsidRPr="00357D35">
        <w:rPr>
          <w:bCs/>
          <w:color w:val="000000"/>
          <w:sz w:val="28"/>
          <w:szCs w:val="28"/>
        </w:rPr>
        <w:t>Союз дизайнеров»  х</w:t>
      </w:r>
      <w:r w:rsidRPr="00357D35">
        <w:rPr>
          <w:sz w:val="28"/>
          <w:szCs w:val="28"/>
        </w:rPr>
        <w:t xml:space="preserve">одатайствует о присвоении Свердлову Владимиру Борисовичу почётного звания «Заслуженный деятель искусств Российской Федерации». </w:t>
      </w:r>
    </w:p>
    <w:p w:rsidR="00357D35" w:rsidRPr="00357D35" w:rsidRDefault="00357D35" w:rsidP="00BD2FA5">
      <w:pPr>
        <w:pStyle w:val="s1"/>
        <w:spacing w:before="0" w:beforeAutospacing="0" w:after="0" w:afterAutospacing="0" w:line="216" w:lineRule="auto"/>
        <w:ind w:left="360"/>
        <w:jc w:val="both"/>
        <w:rPr>
          <w:sz w:val="28"/>
          <w:szCs w:val="28"/>
        </w:rPr>
      </w:pPr>
      <w:r w:rsidRPr="00357D35">
        <w:rPr>
          <w:sz w:val="28"/>
          <w:szCs w:val="28"/>
        </w:rPr>
        <w:t>Конференция единогласно утвердила данное решение</w:t>
      </w:r>
    </w:p>
    <w:p w:rsidR="00357D35" w:rsidRPr="00357D35" w:rsidRDefault="00357D35" w:rsidP="00BD2FA5">
      <w:pPr>
        <w:spacing w:after="0" w:line="216" w:lineRule="auto"/>
        <w:jc w:val="both"/>
        <w:rPr>
          <w:rFonts w:ascii="Times New Roman" w:hAnsi="Times New Roman" w:cs="Times New Roman"/>
          <w:sz w:val="28"/>
          <w:szCs w:val="28"/>
        </w:rPr>
      </w:pPr>
      <w:r w:rsidRPr="00357D35">
        <w:rPr>
          <w:rFonts w:ascii="Times New Roman" w:hAnsi="Times New Roman" w:cs="Times New Roman"/>
          <w:sz w:val="28"/>
          <w:szCs w:val="28"/>
        </w:rPr>
        <w:t>Проголосовали: «ЗА» - 64,  «Против» - нет, «Воздержался»  -  нет</w:t>
      </w:r>
    </w:p>
    <w:p w:rsidR="009E6212" w:rsidRPr="00357D35" w:rsidRDefault="009E6212" w:rsidP="00BD2FA5">
      <w:pPr>
        <w:spacing w:after="0" w:line="216" w:lineRule="auto"/>
        <w:ind w:firstLine="708"/>
        <w:jc w:val="both"/>
        <w:rPr>
          <w:rFonts w:ascii="Times New Roman" w:hAnsi="Times New Roman" w:cs="Times New Roman"/>
          <w:sz w:val="28"/>
          <w:szCs w:val="28"/>
        </w:rPr>
      </w:pPr>
      <w:r w:rsidRPr="00357D35">
        <w:rPr>
          <w:rFonts w:ascii="Times New Roman" w:hAnsi="Times New Roman" w:cs="Times New Roman"/>
          <w:sz w:val="28"/>
          <w:szCs w:val="28"/>
        </w:rPr>
        <w:t xml:space="preserve">Также, Конференция утвердила решение Правления Союза от 15 марта 2017 г. о выдвижении кандидатуры Векшиной К.К.  кандидатом на получение творческой субсидии от Министерства Культуры  Российской Федерации.   </w:t>
      </w:r>
    </w:p>
    <w:p w:rsidR="009E6212" w:rsidRPr="00357D35" w:rsidRDefault="009E6212" w:rsidP="00BD2FA5">
      <w:pPr>
        <w:spacing w:after="0" w:line="216" w:lineRule="auto"/>
        <w:ind w:firstLine="708"/>
        <w:jc w:val="both"/>
        <w:rPr>
          <w:rFonts w:ascii="Times New Roman" w:hAnsi="Times New Roman" w:cs="Times New Roman"/>
          <w:sz w:val="28"/>
          <w:szCs w:val="28"/>
        </w:rPr>
      </w:pPr>
      <w:r w:rsidRPr="00357D35">
        <w:rPr>
          <w:rFonts w:ascii="Times New Roman" w:hAnsi="Times New Roman" w:cs="Times New Roman"/>
          <w:sz w:val="28"/>
          <w:szCs w:val="28"/>
        </w:rPr>
        <w:t>Конференция единогласно утвердила данное решение</w:t>
      </w:r>
    </w:p>
    <w:p w:rsidR="009E6212" w:rsidRPr="00357D35" w:rsidRDefault="009E6212" w:rsidP="00BD2FA5">
      <w:pPr>
        <w:spacing w:after="0" w:line="216" w:lineRule="auto"/>
        <w:jc w:val="both"/>
        <w:rPr>
          <w:rFonts w:ascii="Times New Roman" w:hAnsi="Times New Roman" w:cs="Times New Roman"/>
          <w:i/>
          <w:sz w:val="28"/>
          <w:szCs w:val="28"/>
        </w:rPr>
      </w:pPr>
      <w:r w:rsidRPr="00357D35">
        <w:rPr>
          <w:rFonts w:ascii="Times New Roman" w:hAnsi="Times New Roman" w:cs="Times New Roman"/>
          <w:sz w:val="28"/>
          <w:szCs w:val="28"/>
        </w:rPr>
        <w:t>Проголосовали: «ЗА» - 64,   «Против» - нет, «Воздержался»  -  нет</w:t>
      </w:r>
    </w:p>
    <w:p w:rsidR="001431ED" w:rsidRPr="009E6212" w:rsidRDefault="00646E4D" w:rsidP="00BD2FA5">
      <w:pPr>
        <w:pStyle w:val="a4"/>
        <w:spacing w:after="0" w:line="216" w:lineRule="auto"/>
        <w:ind w:left="0"/>
        <w:jc w:val="both"/>
        <w:rPr>
          <w:rFonts w:ascii="Times New Roman" w:hAnsi="Times New Roman" w:cs="Times New Roman"/>
          <w:sz w:val="28"/>
          <w:szCs w:val="28"/>
        </w:rPr>
      </w:pPr>
      <w:r w:rsidRPr="00357D35">
        <w:rPr>
          <w:rFonts w:ascii="Times New Roman" w:hAnsi="Times New Roman" w:cs="Times New Roman"/>
          <w:sz w:val="28"/>
          <w:szCs w:val="28"/>
        </w:rPr>
        <w:tab/>
      </w:r>
      <w:r w:rsidR="00E73079" w:rsidRPr="00357D35">
        <w:rPr>
          <w:rFonts w:ascii="Times New Roman" w:hAnsi="Times New Roman" w:cs="Times New Roman"/>
          <w:sz w:val="28"/>
          <w:szCs w:val="28"/>
        </w:rPr>
        <w:t>После</w:t>
      </w:r>
      <w:r w:rsidR="00641646">
        <w:rPr>
          <w:rFonts w:ascii="Times New Roman" w:hAnsi="Times New Roman" w:cs="Times New Roman"/>
          <w:sz w:val="28"/>
          <w:szCs w:val="28"/>
        </w:rPr>
        <w:t xml:space="preserve"> </w:t>
      </w:r>
      <w:r w:rsidR="00E73079" w:rsidRPr="00357D35">
        <w:rPr>
          <w:rFonts w:ascii="Times New Roman" w:hAnsi="Times New Roman" w:cs="Times New Roman"/>
          <w:sz w:val="28"/>
          <w:szCs w:val="28"/>
        </w:rPr>
        <w:t>доведения до делегатов</w:t>
      </w:r>
      <w:r w:rsidR="00E73079" w:rsidRPr="009E6212">
        <w:rPr>
          <w:rFonts w:ascii="Times New Roman" w:hAnsi="Times New Roman" w:cs="Times New Roman"/>
          <w:sz w:val="28"/>
          <w:szCs w:val="28"/>
        </w:rPr>
        <w:t xml:space="preserve"> Конференции различной </w:t>
      </w:r>
      <w:r w:rsidR="005124C8" w:rsidRPr="009E6212">
        <w:rPr>
          <w:rFonts w:ascii="Times New Roman" w:hAnsi="Times New Roman" w:cs="Times New Roman"/>
          <w:sz w:val="28"/>
          <w:szCs w:val="28"/>
        </w:rPr>
        <w:t xml:space="preserve">справочной </w:t>
      </w:r>
      <w:r w:rsidR="00E73079" w:rsidRPr="009E6212">
        <w:rPr>
          <w:rFonts w:ascii="Times New Roman" w:hAnsi="Times New Roman" w:cs="Times New Roman"/>
          <w:sz w:val="28"/>
          <w:szCs w:val="28"/>
        </w:rPr>
        <w:t>информации, 1</w:t>
      </w:r>
      <w:r w:rsidR="00503B47" w:rsidRPr="009E6212">
        <w:rPr>
          <w:rFonts w:ascii="Times New Roman" w:hAnsi="Times New Roman" w:cs="Times New Roman"/>
          <w:sz w:val="28"/>
          <w:szCs w:val="28"/>
        </w:rPr>
        <w:t>5</w:t>
      </w:r>
      <w:r w:rsidR="00E73079" w:rsidRPr="009E6212">
        <w:rPr>
          <w:rFonts w:ascii="Times New Roman" w:hAnsi="Times New Roman" w:cs="Times New Roman"/>
          <w:sz w:val="28"/>
          <w:szCs w:val="28"/>
        </w:rPr>
        <w:t xml:space="preserve"> очередная ежегодная Конференция Общественной творческой региональной организации «Санкт-Петербургский Союз дизайнеров» завершила свою работу. </w:t>
      </w:r>
    </w:p>
    <w:p w:rsidR="00E73079" w:rsidRPr="009E6212" w:rsidRDefault="00E73079" w:rsidP="00BD2FA5">
      <w:pPr>
        <w:pStyle w:val="a4"/>
        <w:spacing w:after="0" w:line="216" w:lineRule="auto"/>
        <w:ind w:left="0" w:firstLine="705"/>
        <w:jc w:val="both"/>
        <w:rPr>
          <w:rFonts w:ascii="Times New Roman" w:hAnsi="Times New Roman" w:cs="Times New Roman"/>
          <w:sz w:val="28"/>
          <w:szCs w:val="28"/>
        </w:rPr>
      </w:pPr>
      <w:r w:rsidRPr="009E6212">
        <w:rPr>
          <w:rFonts w:ascii="Times New Roman" w:hAnsi="Times New Roman" w:cs="Times New Roman"/>
          <w:sz w:val="28"/>
          <w:szCs w:val="28"/>
        </w:rPr>
        <w:t xml:space="preserve">Приложение: </w:t>
      </w:r>
    </w:p>
    <w:p w:rsidR="00503B47" w:rsidRPr="009E6212" w:rsidRDefault="009E6212" w:rsidP="00BD2FA5">
      <w:pPr>
        <w:spacing w:after="0" w:line="216" w:lineRule="auto"/>
        <w:rPr>
          <w:rFonts w:ascii="Times New Roman" w:hAnsi="Times New Roman" w:cs="Times New Roman"/>
          <w:sz w:val="28"/>
          <w:szCs w:val="28"/>
        </w:rPr>
      </w:pPr>
      <w:r>
        <w:rPr>
          <w:rFonts w:ascii="Times New Roman" w:hAnsi="Times New Roman" w:cs="Times New Roman"/>
          <w:sz w:val="28"/>
          <w:szCs w:val="28"/>
        </w:rPr>
        <w:t xml:space="preserve">  </w:t>
      </w:r>
      <w:r w:rsidR="00503B47" w:rsidRPr="009E6212">
        <w:rPr>
          <w:rFonts w:ascii="Times New Roman" w:hAnsi="Times New Roman" w:cs="Times New Roman"/>
          <w:sz w:val="28"/>
          <w:szCs w:val="28"/>
        </w:rPr>
        <w:t xml:space="preserve">Список делегатов избранных на 15  Конференцию Союза  18 марта 2017 года </w:t>
      </w:r>
    </w:p>
    <w:tbl>
      <w:tblPr>
        <w:tblStyle w:val="a5"/>
        <w:tblW w:w="9747" w:type="dxa"/>
        <w:tblLayout w:type="fixed"/>
        <w:tblLook w:val="04A0"/>
      </w:tblPr>
      <w:tblGrid>
        <w:gridCol w:w="575"/>
        <w:gridCol w:w="3502"/>
        <w:gridCol w:w="2835"/>
        <w:gridCol w:w="2835"/>
      </w:tblGrid>
      <w:tr w:rsidR="00503B47" w:rsidRPr="009E6212" w:rsidTr="00725C8C">
        <w:trPr>
          <w:trHeight w:val="334"/>
        </w:trPr>
        <w:tc>
          <w:tcPr>
            <w:tcW w:w="575" w:type="dxa"/>
          </w:tcPr>
          <w:p w:rsidR="00503B47" w:rsidRPr="009E6212" w:rsidRDefault="00503B47" w:rsidP="00BD2FA5">
            <w:pPr>
              <w:spacing w:line="216" w:lineRule="auto"/>
              <w:jc w:val="center"/>
              <w:rPr>
                <w:rFonts w:ascii="Times New Roman" w:hAnsi="Times New Roman" w:cs="Times New Roman"/>
                <w:sz w:val="24"/>
                <w:szCs w:val="24"/>
              </w:rPr>
            </w:pPr>
            <w:r w:rsidRPr="009E6212">
              <w:rPr>
                <w:rFonts w:ascii="Times New Roman" w:hAnsi="Times New Roman" w:cs="Times New Roman"/>
                <w:sz w:val="24"/>
                <w:szCs w:val="24"/>
              </w:rPr>
              <w:t>№</w:t>
            </w:r>
          </w:p>
          <w:p w:rsidR="00503B47" w:rsidRPr="009E6212" w:rsidRDefault="00503B47" w:rsidP="00BD2FA5">
            <w:pPr>
              <w:spacing w:line="216" w:lineRule="auto"/>
              <w:jc w:val="center"/>
              <w:rPr>
                <w:rFonts w:ascii="Times New Roman" w:hAnsi="Times New Roman" w:cs="Times New Roman"/>
                <w:sz w:val="24"/>
                <w:szCs w:val="24"/>
              </w:rPr>
            </w:pPr>
            <w:r w:rsidRPr="009E6212">
              <w:rPr>
                <w:rFonts w:ascii="Times New Roman" w:hAnsi="Times New Roman" w:cs="Times New Roman"/>
                <w:sz w:val="24"/>
                <w:szCs w:val="24"/>
              </w:rPr>
              <w:t>п/п</w:t>
            </w:r>
          </w:p>
        </w:tc>
        <w:tc>
          <w:tcPr>
            <w:tcW w:w="3502" w:type="dxa"/>
          </w:tcPr>
          <w:p w:rsidR="00503B47" w:rsidRPr="009E6212" w:rsidRDefault="00503B47" w:rsidP="00BD2FA5">
            <w:pPr>
              <w:spacing w:line="216" w:lineRule="auto"/>
              <w:jc w:val="center"/>
              <w:rPr>
                <w:rFonts w:ascii="Times New Roman" w:hAnsi="Times New Roman" w:cs="Times New Roman"/>
                <w:sz w:val="24"/>
                <w:szCs w:val="24"/>
              </w:rPr>
            </w:pPr>
            <w:r w:rsidRPr="009E6212">
              <w:rPr>
                <w:rFonts w:ascii="Times New Roman" w:hAnsi="Times New Roman" w:cs="Times New Roman"/>
                <w:sz w:val="24"/>
                <w:szCs w:val="24"/>
              </w:rPr>
              <w:t>ФИО</w:t>
            </w:r>
          </w:p>
        </w:tc>
        <w:tc>
          <w:tcPr>
            <w:tcW w:w="2835" w:type="dxa"/>
          </w:tcPr>
          <w:p w:rsidR="00503B47" w:rsidRPr="009E6212" w:rsidRDefault="00503B47" w:rsidP="00BD2FA5">
            <w:pPr>
              <w:spacing w:line="216" w:lineRule="auto"/>
              <w:jc w:val="center"/>
              <w:rPr>
                <w:rFonts w:ascii="Times New Roman" w:hAnsi="Times New Roman" w:cs="Times New Roman"/>
                <w:sz w:val="24"/>
                <w:szCs w:val="24"/>
              </w:rPr>
            </w:pPr>
            <w:r w:rsidRPr="009E6212">
              <w:rPr>
                <w:rFonts w:ascii="Times New Roman" w:hAnsi="Times New Roman" w:cs="Times New Roman"/>
                <w:sz w:val="24"/>
                <w:szCs w:val="24"/>
              </w:rPr>
              <w:t>Секция</w:t>
            </w:r>
          </w:p>
        </w:tc>
        <w:tc>
          <w:tcPr>
            <w:tcW w:w="2835" w:type="dxa"/>
          </w:tcPr>
          <w:p w:rsidR="00503B47" w:rsidRPr="009E6212" w:rsidRDefault="00503B47" w:rsidP="00BD2FA5">
            <w:pPr>
              <w:spacing w:line="216" w:lineRule="auto"/>
              <w:jc w:val="center"/>
              <w:rPr>
                <w:rFonts w:ascii="Times New Roman" w:hAnsi="Times New Roman" w:cs="Times New Roman"/>
                <w:sz w:val="24"/>
                <w:szCs w:val="24"/>
              </w:rPr>
            </w:pPr>
            <w:r w:rsidRPr="009E6212">
              <w:rPr>
                <w:rFonts w:ascii="Times New Roman" w:hAnsi="Times New Roman" w:cs="Times New Roman"/>
                <w:sz w:val="24"/>
                <w:szCs w:val="24"/>
              </w:rPr>
              <w:t>Отметка о присутствии</w:t>
            </w:r>
          </w:p>
        </w:tc>
      </w:tr>
      <w:tr w:rsidR="00503B47" w:rsidRPr="00FE3E2D" w:rsidTr="00725C8C">
        <w:tc>
          <w:tcPr>
            <w:tcW w:w="575" w:type="dxa"/>
          </w:tcPr>
          <w:p w:rsidR="00503B47" w:rsidRPr="00FE3E2D" w:rsidRDefault="00503B47" w:rsidP="00BD2FA5">
            <w:pPr>
              <w:spacing w:line="216" w:lineRule="auto"/>
              <w:jc w:val="center"/>
              <w:rPr>
                <w:rFonts w:ascii="Times New Roman" w:hAnsi="Times New Roman" w:cs="Times New Roman"/>
                <w:b/>
                <w:sz w:val="24"/>
                <w:szCs w:val="24"/>
              </w:rPr>
            </w:pPr>
            <w:r w:rsidRPr="00FE3E2D">
              <w:rPr>
                <w:rFonts w:ascii="Times New Roman" w:hAnsi="Times New Roman" w:cs="Times New Roman"/>
                <w:b/>
                <w:sz w:val="24"/>
                <w:szCs w:val="24"/>
              </w:rPr>
              <w:t>1</w:t>
            </w:r>
          </w:p>
        </w:tc>
        <w:tc>
          <w:tcPr>
            <w:tcW w:w="3502" w:type="dxa"/>
          </w:tcPr>
          <w:p w:rsidR="00503B47" w:rsidRPr="00FE3E2D" w:rsidRDefault="00503B47" w:rsidP="00BD2FA5">
            <w:pPr>
              <w:spacing w:line="216" w:lineRule="auto"/>
              <w:jc w:val="center"/>
              <w:rPr>
                <w:rFonts w:ascii="Times New Roman" w:hAnsi="Times New Roman" w:cs="Times New Roman"/>
                <w:b/>
                <w:sz w:val="24"/>
                <w:szCs w:val="24"/>
              </w:rPr>
            </w:pPr>
            <w:r w:rsidRPr="00FE3E2D">
              <w:rPr>
                <w:rFonts w:ascii="Times New Roman" w:hAnsi="Times New Roman" w:cs="Times New Roman"/>
                <w:b/>
                <w:sz w:val="24"/>
                <w:szCs w:val="24"/>
              </w:rPr>
              <w:t>2</w:t>
            </w:r>
          </w:p>
        </w:tc>
        <w:tc>
          <w:tcPr>
            <w:tcW w:w="2835" w:type="dxa"/>
          </w:tcPr>
          <w:p w:rsidR="00503B47" w:rsidRPr="00FE3E2D" w:rsidRDefault="00503B47" w:rsidP="00BD2FA5">
            <w:pPr>
              <w:spacing w:line="216" w:lineRule="auto"/>
              <w:jc w:val="center"/>
              <w:rPr>
                <w:rFonts w:ascii="Times New Roman" w:hAnsi="Times New Roman" w:cs="Times New Roman"/>
                <w:b/>
                <w:sz w:val="24"/>
                <w:szCs w:val="24"/>
              </w:rPr>
            </w:pPr>
            <w:r w:rsidRPr="00FE3E2D">
              <w:rPr>
                <w:rFonts w:ascii="Times New Roman" w:hAnsi="Times New Roman" w:cs="Times New Roman"/>
                <w:b/>
                <w:sz w:val="24"/>
                <w:szCs w:val="24"/>
              </w:rPr>
              <w:t>3</w:t>
            </w:r>
          </w:p>
        </w:tc>
        <w:tc>
          <w:tcPr>
            <w:tcW w:w="2835" w:type="dxa"/>
          </w:tcPr>
          <w:p w:rsidR="00503B47" w:rsidRPr="00FE3E2D" w:rsidRDefault="00503B47" w:rsidP="00BD2FA5">
            <w:pPr>
              <w:spacing w:line="216"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02" w:type="dxa"/>
          </w:tcPr>
          <w:p w:rsidR="00503B47" w:rsidRPr="00503B47" w:rsidRDefault="00503B47" w:rsidP="00E2746F">
            <w:pPr>
              <w:pStyle w:val="a4"/>
              <w:spacing w:line="192" w:lineRule="auto"/>
              <w:ind w:left="134" w:hanging="142"/>
              <w:rPr>
                <w:rFonts w:ascii="Times New Roman" w:hAnsi="Times New Roman" w:cs="Times New Roman"/>
                <w:sz w:val="27"/>
                <w:szCs w:val="27"/>
              </w:rPr>
            </w:pPr>
            <w:r w:rsidRPr="00503B47">
              <w:rPr>
                <w:rFonts w:ascii="Times New Roman" w:hAnsi="Times New Roman"/>
                <w:sz w:val="27"/>
                <w:szCs w:val="27"/>
              </w:rPr>
              <w:t>Бахарев Б.И.</w:t>
            </w:r>
          </w:p>
        </w:tc>
        <w:tc>
          <w:tcPr>
            <w:tcW w:w="283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Арт-дизайн</w:t>
            </w:r>
          </w:p>
        </w:tc>
        <w:tc>
          <w:tcPr>
            <w:tcW w:w="2835" w:type="dxa"/>
          </w:tcPr>
          <w:p w:rsidR="00503B47"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02" w:type="dxa"/>
          </w:tcPr>
          <w:p w:rsidR="00503B47" w:rsidRPr="00503B47" w:rsidRDefault="00503B47" w:rsidP="00E2746F">
            <w:pPr>
              <w:pStyle w:val="a4"/>
              <w:spacing w:line="192" w:lineRule="auto"/>
              <w:ind w:left="134" w:hanging="142"/>
              <w:rPr>
                <w:rFonts w:ascii="Times New Roman" w:hAnsi="Times New Roman" w:cs="Times New Roman"/>
                <w:sz w:val="27"/>
                <w:szCs w:val="27"/>
              </w:rPr>
            </w:pPr>
            <w:r w:rsidRPr="00503B47">
              <w:rPr>
                <w:rFonts w:ascii="Times New Roman" w:hAnsi="Times New Roman"/>
                <w:sz w:val="27"/>
                <w:szCs w:val="27"/>
              </w:rPr>
              <w:t>Боброва И.В.</w:t>
            </w:r>
          </w:p>
        </w:tc>
        <w:tc>
          <w:tcPr>
            <w:tcW w:w="283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Арт-дизайн</w:t>
            </w:r>
          </w:p>
        </w:tc>
        <w:tc>
          <w:tcPr>
            <w:tcW w:w="2835" w:type="dxa"/>
          </w:tcPr>
          <w:p w:rsidR="00503B47" w:rsidRDefault="00E402E2"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502" w:type="dxa"/>
          </w:tcPr>
          <w:p w:rsidR="00503B47" w:rsidRPr="00503B47" w:rsidRDefault="00503B47" w:rsidP="00E2746F">
            <w:pPr>
              <w:pStyle w:val="a4"/>
              <w:spacing w:line="192" w:lineRule="auto"/>
              <w:ind w:left="134" w:hanging="142"/>
              <w:rPr>
                <w:rFonts w:ascii="Times New Roman" w:hAnsi="Times New Roman" w:cs="Times New Roman"/>
                <w:sz w:val="27"/>
                <w:szCs w:val="27"/>
              </w:rPr>
            </w:pPr>
            <w:r w:rsidRPr="00503B47">
              <w:rPr>
                <w:rFonts w:ascii="Times New Roman" w:hAnsi="Times New Roman"/>
                <w:sz w:val="27"/>
                <w:szCs w:val="27"/>
              </w:rPr>
              <w:t xml:space="preserve">Гайдамович А.И. </w:t>
            </w:r>
          </w:p>
        </w:tc>
        <w:tc>
          <w:tcPr>
            <w:tcW w:w="283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Арт-дизайн</w:t>
            </w:r>
          </w:p>
        </w:tc>
        <w:tc>
          <w:tcPr>
            <w:tcW w:w="2835" w:type="dxa"/>
          </w:tcPr>
          <w:p w:rsidR="00503B47" w:rsidRDefault="00E402E2"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502" w:type="dxa"/>
          </w:tcPr>
          <w:p w:rsidR="00503B47" w:rsidRPr="00503B47" w:rsidRDefault="00503B47" w:rsidP="00E2746F">
            <w:pPr>
              <w:pStyle w:val="a4"/>
              <w:spacing w:line="192" w:lineRule="auto"/>
              <w:ind w:left="134" w:hanging="142"/>
              <w:rPr>
                <w:rFonts w:ascii="Times New Roman" w:hAnsi="Times New Roman" w:cs="Times New Roman"/>
                <w:sz w:val="27"/>
                <w:szCs w:val="27"/>
              </w:rPr>
            </w:pPr>
            <w:r w:rsidRPr="00503B47">
              <w:rPr>
                <w:rFonts w:ascii="Times New Roman" w:hAnsi="Times New Roman"/>
                <w:sz w:val="27"/>
                <w:szCs w:val="27"/>
              </w:rPr>
              <w:t xml:space="preserve">Претро А. Г.  </w:t>
            </w:r>
          </w:p>
        </w:tc>
        <w:tc>
          <w:tcPr>
            <w:tcW w:w="283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Арт-дизайн</w:t>
            </w:r>
          </w:p>
        </w:tc>
        <w:tc>
          <w:tcPr>
            <w:tcW w:w="2835" w:type="dxa"/>
          </w:tcPr>
          <w:p w:rsidR="00503B47" w:rsidRDefault="00BD2FA5"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Отс</w:t>
            </w:r>
            <w:r w:rsidR="006859B5">
              <w:rPr>
                <w:rFonts w:ascii="Times New Roman" w:hAnsi="Times New Roman" w:cs="Times New Roman"/>
                <w:sz w:val="24"/>
                <w:szCs w:val="24"/>
              </w:rPr>
              <w:t>утствует</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502" w:type="dxa"/>
          </w:tcPr>
          <w:p w:rsidR="00503B47" w:rsidRPr="00503B47" w:rsidRDefault="00503B47" w:rsidP="00E2746F">
            <w:pPr>
              <w:pStyle w:val="a4"/>
              <w:spacing w:line="192" w:lineRule="auto"/>
              <w:ind w:left="134" w:hanging="142"/>
              <w:rPr>
                <w:rFonts w:ascii="Times New Roman" w:hAnsi="Times New Roman" w:cs="Times New Roman"/>
                <w:sz w:val="27"/>
                <w:szCs w:val="27"/>
              </w:rPr>
            </w:pPr>
            <w:r w:rsidRPr="00503B47">
              <w:rPr>
                <w:rFonts w:ascii="Times New Roman" w:hAnsi="Times New Roman"/>
                <w:sz w:val="27"/>
                <w:szCs w:val="27"/>
              </w:rPr>
              <w:t>Свердлов В.Б.</w:t>
            </w:r>
          </w:p>
        </w:tc>
        <w:tc>
          <w:tcPr>
            <w:tcW w:w="283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Арт-дизайн</w:t>
            </w:r>
          </w:p>
        </w:tc>
        <w:tc>
          <w:tcPr>
            <w:tcW w:w="2835" w:type="dxa"/>
          </w:tcPr>
          <w:p w:rsidR="00503B47" w:rsidRDefault="00E402E2"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502" w:type="dxa"/>
          </w:tcPr>
          <w:p w:rsidR="00503B47" w:rsidRPr="00503B47" w:rsidRDefault="00503B47" w:rsidP="00E2746F">
            <w:pPr>
              <w:spacing w:line="192" w:lineRule="auto"/>
              <w:rPr>
                <w:rFonts w:ascii="Times New Roman" w:hAnsi="Times New Roman" w:cs="Times New Roman"/>
                <w:sz w:val="27"/>
                <w:szCs w:val="27"/>
              </w:rPr>
            </w:pPr>
            <w:r w:rsidRPr="00503B47">
              <w:rPr>
                <w:rFonts w:ascii="Times New Roman" w:hAnsi="Times New Roman"/>
                <w:sz w:val="27"/>
                <w:szCs w:val="27"/>
              </w:rPr>
              <w:t>Траубе А.П.</w:t>
            </w:r>
          </w:p>
        </w:tc>
        <w:tc>
          <w:tcPr>
            <w:tcW w:w="283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Арт-дизайн</w:t>
            </w:r>
          </w:p>
        </w:tc>
        <w:tc>
          <w:tcPr>
            <w:tcW w:w="2835" w:type="dxa"/>
          </w:tcPr>
          <w:p w:rsidR="00503B47" w:rsidRDefault="00E402E2"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502" w:type="dxa"/>
          </w:tcPr>
          <w:p w:rsidR="00503B47" w:rsidRPr="00503B47" w:rsidRDefault="00503B47" w:rsidP="00E2746F">
            <w:pPr>
              <w:pStyle w:val="aa"/>
              <w:shd w:val="clear" w:color="auto" w:fill="FFFFFF"/>
              <w:spacing w:after="0" w:afterAutospacing="0" w:line="192" w:lineRule="auto"/>
              <w:rPr>
                <w:sz w:val="27"/>
                <w:szCs w:val="27"/>
              </w:rPr>
            </w:pPr>
            <w:r w:rsidRPr="00503B47">
              <w:rPr>
                <w:color w:val="000000"/>
                <w:sz w:val="27"/>
                <w:szCs w:val="27"/>
              </w:rPr>
              <w:t>Авакян Д.Р.</w:t>
            </w:r>
          </w:p>
        </w:tc>
        <w:tc>
          <w:tcPr>
            <w:tcW w:w="2835" w:type="dxa"/>
          </w:tcPr>
          <w:p w:rsidR="00503B47" w:rsidRPr="00FE3E2D" w:rsidRDefault="00503B47" w:rsidP="00E2746F">
            <w:pPr>
              <w:spacing w:line="192" w:lineRule="auto"/>
              <w:jc w:val="center"/>
              <w:rPr>
                <w:rFonts w:ascii="Times New Roman" w:hAnsi="Times New Roman" w:cs="Times New Roman"/>
                <w:sz w:val="24"/>
                <w:szCs w:val="24"/>
              </w:rPr>
            </w:pPr>
            <w:r w:rsidRPr="00FE3E2D">
              <w:rPr>
                <w:rFonts w:ascii="Times New Roman" w:hAnsi="Times New Roman" w:cs="Times New Roman"/>
                <w:sz w:val="24"/>
                <w:szCs w:val="24"/>
              </w:rPr>
              <w:t>Граф.диз</w:t>
            </w:r>
          </w:p>
        </w:tc>
        <w:tc>
          <w:tcPr>
            <w:tcW w:w="2835" w:type="dxa"/>
          </w:tcPr>
          <w:p w:rsidR="00503B47" w:rsidRPr="00FE3E2D" w:rsidRDefault="00E402E2"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502" w:type="dxa"/>
          </w:tcPr>
          <w:p w:rsidR="00503B47" w:rsidRPr="00503B47" w:rsidRDefault="00503B47" w:rsidP="00E2746F">
            <w:pPr>
              <w:pStyle w:val="aa"/>
              <w:shd w:val="clear" w:color="auto" w:fill="FFFFFF"/>
              <w:spacing w:after="0" w:afterAutospacing="0" w:line="192" w:lineRule="auto"/>
              <w:rPr>
                <w:sz w:val="27"/>
                <w:szCs w:val="27"/>
              </w:rPr>
            </w:pPr>
            <w:r w:rsidRPr="00503B47">
              <w:rPr>
                <w:color w:val="000000"/>
                <w:sz w:val="27"/>
                <w:szCs w:val="27"/>
              </w:rPr>
              <w:t>Буртман А.В.</w:t>
            </w:r>
          </w:p>
        </w:tc>
        <w:tc>
          <w:tcPr>
            <w:tcW w:w="2835" w:type="dxa"/>
          </w:tcPr>
          <w:p w:rsidR="00503B47" w:rsidRPr="00FE3E2D" w:rsidRDefault="00503B47" w:rsidP="00E2746F">
            <w:pPr>
              <w:spacing w:line="192" w:lineRule="auto"/>
              <w:jc w:val="center"/>
              <w:rPr>
                <w:rFonts w:ascii="Times New Roman" w:hAnsi="Times New Roman" w:cs="Times New Roman"/>
                <w:sz w:val="24"/>
                <w:szCs w:val="24"/>
              </w:rPr>
            </w:pPr>
            <w:r w:rsidRPr="00FE3E2D">
              <w:rPr>
                <w:rFonts w:ascii="Times New Roman" w:hAnsi="Times New Roman" w:cs="Times New Roman"/>
                <w:sz w:val="24"/>
                <w:szCs w:val="24"/>
              </w:rPr>
              <w:t>Граф.диз.</w:t>
            </w:r>
          </w:p>
        </w:tc>
        <w:tc>
          <w:tcPr>
            <w:tcW w:w="2835" w:type="dxa"/>
          </w:tcPr>
          <w:p w:rsidR="00503B47" w:rsidRPr="00FE3E2D" w:rsidRDefault="006859B5"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502" w:type="dxa"/>
          </w:tcPr>
          <w:p w:rsidR="00503B47" w:rsidRPr="00503B47" w:rsidRDefault="00503B47" w:rsidP="00E2746F">
            <w:pPr>
              <w:pStyle w:val="aa"/>
              <w:shd w:val="clear" w:color="auto" w:fill="FFFFFF"/>
              <w:spacing w:after="0" w:afterAutospacing="0" w:line="192" w:lineRule="auto"/>
              <w:rPr>
                <w:sz w:val="27"/>
                <w:szCs w:val="27"/>
              </w:rPr>
            </w:pPr>
            <w:r w:rsidRPr="00503B47">
              <w:rPr>
                <w:color w:val="000000"/>
                <w:sz w:val="27"/>
                <w:szCs w:val="27"/>
              </w:rPr>
              <w:t>Белуха А.Л.</w:t>
            </w:r>
          </w:p>
        </w:tc>
        <w:tc>
          <w:tcPr>
            <w:tcW w:w="2835" w:type="dxa"/>
          </w:tcPr>
          <w:p w:rsidR="00503B47" w:rsidRPr="00FE3E2D" w:rsidRDefault="00503B47" w:rsidP="00E2746F">
            <w:pPr>
              <w:spacing w:line="192" w:lineRule="auto"/>
              <w:jc w:val="center"/>
              <w:rPr>
                <w:rFonts w:ascii="Times New Roman" w:hAnsi="Times New Roman" w:cs="Times New Roman"/>
                <w:sz w:val="24"/>
                <w:szCs w:val="24"/>
              </w:rPr>
            </w:pPr>
            <w:r w:rsidRPr="00FE3E2D">
              <w:rPr>
                <w:rFonts w:ascii="Times New Roman" w:hAnsi="Times New Roman" w:cs="Times New Roman"/>
                <w:sz w:val="24"/>
                <w:szCs w:val="24"/>
              </w:rPr>
              <w:t>Граф.диз.</w:t>
            </w:r>
          </w:p>
        </w:tc>
        <w:tc>
          <w:tcPr>
            <w:tcW w:w="2835" w:type="dxa"/>
          </w:tcPr>
          <w:p w:rsidR="00503B47" w:rsidRPr="00FE3E2D" w:rsidRDefault="006859B5"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502" w:type="dxa"/>
          </w:tcPr>
          <w:p w:rsidR="00503B47" w:rsidRPr="00503B47" w:rsidRDefault="00503B47" w:rsidP="00E2746F">
            <w:pPr>
              <w:spacing w:line="192" w:lineRule="auto"/>
              <w:rPr>
                <w:rFonts w:ascii="Times New Roman" w:hAnsi="Times New Roman" w:cs="Times New Roman"/>
                <w:sz w:val="27"/>
                <w:szCs w:val="27"/>
              </w:rPr>
            </w:pPr>
            <w:r w:rsidRPr="00503B47">
              <w:rPr>
                <w:rFonts w:ascii="Times New Roman" w:hAnsi="Times New Roman" w:cs="Times New Roman"/>
                <w:sz w:val="27"/>
                <w:szCs w:val="27"/>
              </w:rPr>
              <w:t>Жданов А.Д.</w:t>
            </w:r>
          </w:p>
        </w:tc>
        <w:tc>
          <w:tcPr>
            <w:tcW w:w="2835" w:type="dxa"/>
          </w:tcPr>
          <w:p w:rsidR="00503B47" w:rsidRPr="00FE3E2D" w:rsidRDefault="00503B47" w:rsidP="00E2746F">
            <w:pPr>
              <w:spacing w:line="192" w:lineRule="auto"/>
              <w:jc w:val="center"/>
              <w:rPr>
                <w:rFonts w:ascii="Times New Roman" w:hAnsi="Times New Roman" w:cs="Times New Roman"/>
                <w:sz w:val="24"/>
                <w:szCs w:val="24"/>
              </w:rPr>
            </w:pPr>
            <w:r w:rsidRPr="00FE3E2D">
              <w:rPr>
                <w:rFonts w:ascii="Times New Roman" w:hAnsi="Times New Roman" w:cs="Times New Roman"/>
                <w:sz w:val="24"/>
                <w:szCs w:val="24"/>
              </w:rPr>
              <w:t>Граф.диз.</w:t>
            </w:r>
          </w:p>
        </w:tc>
        <w:tc>
          <w:tcPr>
            <w:tcW w:w="2835" w:type="dxa"/>
          </w:tcPr>
          <w:p w:rsidR="00503B47" w:rsidRPr="00FE3E2D" w:rsidRDefault="00E402E2"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502" w:type="dxa"/>
          </w:tcPr>
          <w:p w:rsidR="00503B47" w:rsidRPr="00503B47" w:rsidRDefault="00503B47" w:rsidP="00E2746F">
            <w:pPr>
              <w:pStyle w:val="aa"/>
              <w:shd w:val="clear" w:color="auto" w:fill="FFFFFF"/>
              <w:spacing w:after="0" w:afterAutospacing="0" w:line="192" w:lineRule="auto"/>
              <w:rPr>
                <w:sz w:val="27"/>
                <w:szCs w:val="27"/>
              </w:rPr>
            </w:pPr>
            <w:r w:rsidRPr="00503B47">
              <w:rPr>
                <w:color w:val="000000"/>
                <w:sz w:val="27"/>
                <w:szCs w:val="27"/>
              </w:rPr>
              <w:t>Заборовская М.Ю</w:t>
            </w:r>
          </w:p>
        </w:tc>
        <w:tc>
          <w:tcPr>
            <w:tcW w:w="2835" w:type="dxa"/>
          </w:tcPr>
          <w:p w:rsidR="00503B47" w:rsidRPr="00FE3E2D" w:rsidRDefault="00503B47" w:rsidP="00E2746F">
            <w:pPr>
              <w:spacing w:line="192" w:lineRule="auto"/>
              <w:jc w:val="center"/>
              <w:rPr>
                <w:rFonts w:ascii="Times New Roman" w:hAnsi="Times New Roman" w:cs="Times New Roman"/>
                <w:sz w:val="24"/>
                <w:szCs w:val="24"/>
              </w:rPr>
            </w:pPr>
            <w:r w:rsidRPr="00FE3E2D">
              <w:rPr>
                <w:rFonts w:ascii="Times New Roman" w:hAnsi="Times New Roman" w:cs="Times New Roman"/>
                <w:sz w:val="24"/>
                <w:szCs w:val="24"/>
              </w:rPr>
              <w:t>Граф.диз.</w:t>
            </w:r>
          </w:p>
        </w:tc>
        <w:tc>
          <w:tcPr>
            <w:tcW w:w="2835" w:type="dxa"/>
          </w:tcPr>
          <w:p w:rsidR="00503B47" w:rsidRPr="00FE3E2D" w:rsidRDefault="00C3050B" w:rsidP="00E2746F">
            <w:pPr>
              <w:spacing w:line="192" w:lineRule="auto"/>
              <w:jc w:val="center"/>
              <w:rPr>
                <w:rFonts w:ascii="Times New Roman" w:hAnsi="Times New Roman" w:cs="Times New Roman"/>
                <w:sz w:val="24"/>
                <w:szCs w:val="24"/>
              </w:rPr>
            </w:pPr>
            <w:r>
              <w:rPr>
                <w:rFonts w:ascii="Times New Roman" w:hAnsi="Times New Roman" w:cs="Times New Roman"/>
                <w:sz w:val="18"/>
                <w:szCs w:val="18"/>
              </w:rPr>
              <w:t>Доверенность  Куликову И.И.</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502" w:type="dxa"/>
          </w:tcPr>
          <w:p w:rsidR="00503B47" w:rsidRPr="00503B47" w:rsidRDefault="00503B47" w:rsidP="00E2746F">
            <w:pPr>
              <w:spacing w:line="192" w:lineRule="auto"/>
              <w:rPr>
                <w:rFonts w:ascii="Times New Roman" w:hAnsi="Times New Roman" w:cs="Times New Roman"/>
                <w:sz w:val="27"/>
                <w:szCs w:val="27"/>
              </w:rPr>
            </w:pPr>
            <w:r w:rsidRPr="00503B47">
              <w:rPr>
                <w:color w:val="000000"/>
                <w:sz w:val="27"/>
                <w:szCs w:val="27"/>
              </w:rPr>
              <w:t>Колобов А. С.</w:t>
            </w:r>
          </w:p>
        </w:tc>
        <w:tc>
          <w:tcPr>
            <w:tcW w:w="2835" w:type="dxa"/>
          </w:tcPr>
          <w:p w:rsidR="00503B47" w:rsidRPr="00FE3E2D" w:rsidRDefault="00503B47" w:rsidP="00E2746F">
            <w:pPr>
              <w:spacing w:line="192" w:lineRule="auto"/>
              <w:jc w:val="center"/>
              <w:rPr>
                <w:rFonts w:ascii="Times New Roman" w:hAnsi="Times New Roman" w:cs="Times New Roman"/>
                <w:sz w:val="24"/>
                <w:szCs w:val="24"/>
              </w:rPr>
            </w:pPr>
            <w:r w:rsidRPr="00FE3E2D">
              <w:rPr>
                <w:rFonts w:ascii="Times New Roman" w:hAnsi="Times New Roman" w:cs="Times New Roman"/>
                <w:sz w:val="24"/>
                <w:szCs w:val="24"/>
              </w:rPr>
              <w:t>Граф.диз.</w:t>
            </w:r>
          </w:p>
        </w:tc>
        <w:tc>
          <w:tcPr>
            <w:tcW w:w="2835" w:type="dxa"/>
          </w:tcPr>
          <w:p w:rsidR="00503B47" w:rsidRPr="00FE3E2D" w:rsidRDefault="00E402E2"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502" w:type="dxa"/>
          </w:tcPr>
          <w:p w:rsidR="00503B47" w:rsidRPr="00503B47" w:rsidRDefault="00503B47" w:rsidP="00E2746F">
            <w:pPr>
              <w:pStyle w:val="aa"/>
              <w:shd w:val="clear" w:color="auto" w:fill="FFFFFF"/>
              <w:spacing w:after="0" w:afterAutospacing="0" w:line="192" w:lineRule="auto"/>
              <w:rPr>
                <w:sz w:val="27"/>
                <w:szCs w:val="27"/>
              </w:rPr>
            </w:pPr>
            <w:r w:rsidRPr="00503B47">
              <w:rPr>
                <w:color w:val="000000"/>
                <w:sz w:val="27"/>
                <w:szCs w:val="27"/>
              </w:rPr>
              <w:t>Корниенко С.В.</w:t>
            </w:r>
          </w:p>
        </w:tc>
        <w:tc>
          <w:tcPr>
            <w:tcW w:w="2835" w:type="dxa"/>
          </w:tcPr>
          <w:p w:rsidR="00503B47" w:rsidRPr="00FE3E2D" w:rsidRDefault="00503B47" w:rsidP="00E2746F">
            <w:pPr>
              <w:spacing w:line="192" w:lineRule="auto"/>
              <w:jc w:val="center"/>
              <w:rPr>
                <w:rFonts w:ascii="Times New Roman" w:hAnsi="Times New Roman" w:cs="Times New Roman"/>
                <w:sz w:val="24"/>
                <w:szCs w:val="24"/>
              </w:rPr>
            </w:pPr>
            <w:r w:rsidRPr="00FE3E2D">
              <w:rPr>
                <w:rFonts w:ascii="Times New Roman" w:hAnsi="Times New Roman" w:cs="Times New Roman"/>
                <w:sz w:val="24"/>
                <w:szCs w:val="24"/>
              </w:rPr>
              <w:t>Граф.диз.</w:t>
            </w:r>
          </w:p>
        </w:tc>
        <w:tc>
          <w:tcPr>
            <w:tcW w:w="2835" w:type="dxa"/>
          </w:tcPr>
          <w:p w:rsidR="00503B47" w:rsidRPr="00FE3E2D" w:rsidRDefault="006859B5"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502" w:type="dxa"/>
          </w:tcPr>
          <w:p w:rsidR="00503B47" w:rsidRPr="00503B47" w:rsidRDefault="00503B47" w:rsidP="00E2746F">
            <w:pPr>
              <w:spacing w:line="192" w:lineRule="auto"/>
              <w:rPr>
                <w:rFonts w:ascii="Times New Roman" w:hAnsi="Times New Roman" w:cs="Times New Roman"/>
                <w:sz w:val="27"/>
                <w:szCs w:val="27"/>
              </w:rPr>
            </w:pPr>
            <w:r w:rsidRPr="00503B47">
              <w:rPr>
                <w:color w:val="000000"/>
                <w:sz w:val="27"/>
                <w:szCs w:val="27"/>
              </w:rPr>
              <w:t>Рябинина-Задерновская В.Е.</w:t>
            </w:r>
          </w:p>
        </w:tc>
        <w:tc>
          <w:tcPr>
            <w:tcW w:w="2835" w:type="dxa"/>
          </w:tcPr>
          <w:p w:rsidR="00503B47" w:rsidRPr="00FE3E2D" w:rsidRDefault="00503B47" w:rsidP="00E2746F">
            <w:pPr>
              <w:spacing w:line="192" w:lineRule="auto"/>
              <w:jc w:val="center"/>
              <w:rPr>
                <w:rFonts w:ascii="Times New Roman" w:hAnsi="Times New Roman" w:cs="Times New Roman"/>
                <w:sz w:val="24"/>
                <w:szCs w:val="24"/>
              </w:rPr>
            </w:pPr>
            <w:r w:rsidRPr="00FE3E2D">
              <w:rPr>
                <w:rFonts w:ascii="Times New Roman" w:hAnsi="Times New Roman" w:cs="Times New Roman"/>
                <w:sz w:val="24"/>
                <w:szCs w:val="24"/>
              </w:rPr>
              <w:t>Граф.диз.</w:t>
            </w:r>
          </w:p>
        </w:tc>
        <w:tc>
          <w:tcPr>
            <w:tcW w:w="2835" w:type="dxa"/>
          </w:tcPr>
          <w:p w:rsidR="00503B47" w:rsidRPr="00FE3E2D" w:rsidRDefault="006859B5"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502" w:type="dxa"/>
          </w:tcPr>
          <w:p w:rsidR="00503B47" w:rsidRPr="00503B47" w:rsidRDefault="00503B47" w:rsidP="00E2746F">
            <w:pPr>
              <w:spacing w:line="192" w:lineRule="auto"/>
              <w:rPr>
                <w:rFonts w:ascii="Times New Roman" w:hAnsi="Times New Roman" w:cs="Times New Roman"/>
                <w:sz w:val="27"/>
                <w:szCs w:val="27"/>
              </w:rPr>
            </w:pPr>
            <w:r w:rsidRPr="00503B47">
              <w:rPr>
                <w:rFonts w:ascii="Times New Roman" w:hAnsi="Times New Roman" w:cs="Times New Roman"/>
                <w:sz w:val="27"/>
                <w:szCs w:val="27"/>
              </w:rPr>
              <w:t>Скляров Р.И.</w:t>
            </w:r>
          </w:p>
        </w:tc>
        <w:tc>
          <w:tcPr>
            <w:tcW w:w="2835" w:type="dxa"/>
          </w:tcPr>
          <w:p w:rsidR="00503B47" w:rsidRPr="00FE3E2D" w:rsidRDefault="00503B47" w:rsidP="00E2746F">
            <w:pPr>
              <w:spacing w:line="192" w:lineRule="auto"/>
              <w:jc w:val="center"/>
              <w:rPr>
                <w:rFonts w:ascii="Times New Roman" w:hAnsi="Times New Roman" w:cs="Times New Roman"/>
                <w:sz w:val="24"/>
                <w:szCs w:val="24"/>
              </w:rPr>
            </w:pPr>
            <w:r w:rsidRPr="00FE3E2D">
              <w:rPr>
                <w:rFonts w:ascii="Times New Roman" w:hAnsi="Times New Roman" w:cs="Times New Roman"/>
                <w:sz w:val="24"/>
                <w:szCs w:val="24"/>
              </w:rPr>
              <w:t>Граф.диз.</w:t>
            </w:r>
          </w:p>
        </w:tc>
        <w:tc>
          <w:tcPr>
            <w:tcW w:w="2835" w:type="dxa"/>
          </w:tcPr>
          <w:p w:rsidR="00503B47" w:rsidRPr="00FE3E2D" w:rsidRDefault="00E402E2"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502" w:type="dxa"/>
          </w:tcPr>
          <w:p w:rsidR="00503B47" w:rsidRPr="00503B47" w:rsidRDefault="00503B47" w:rsidP="00E2746F">
            <w:pPr>
              <w:spacing w:line="192" w:lineRule="auto"/>
              <w:rPr>
                <w:rFonts w:ascii="Times New Roman" w:hAnsi="Times New Roman" w:cs="Times New Roman"/>
                <w:sz w:val="27"/>
                <w:szCs w:val="27"/>
              </w:rPr>
            </w:pPr>
            <w:r w:rsidRPr="00503B47">
              <w:rPr>
                <w:rFonts w:ascii="Times New Roman" w:hAnsi="Times New Roman" w:cs="Times New Roman"/>
                <w:sz w:val="27"/>
                <w:szCs w:val="27"/>
              </w:rPr>
              <w:t>Трофимов А.А.</w:t>
            </w:r>
          </w:p>
        </w:tc>
        <w:tc>
          <w:tcPr>
            <w:tcW w:w="2835" w:type="dxa"/>
          </w:tcPr>
          <w:p w:rsidR="00503B47" w:rsidRPr="00FE3E2D" w:rsidRDefault="00503B47" w:rsidP="00E2746F">
            <w:pPr>
              <w:spacing w:line="192" w:lineRule="auto"/>
              <w:jc w:val="center"/>
              <w:rPr>
                <w:rFonts w:ascii="Times New Roman" w:hAnsi="Times New Roman" w:cs="Times New Roman"/>
                <w:sz w:val="24"/>
                <w:szCs w:val="24"/>
              </w:rPr>
            </w:pPr>
            <w:r w:rsidRPr="00FE3E2D">
              <w:rPr>
                <w:rFonts w:ascii="Times New Roman" w:hAnsi="Times New Roman" w:cs="Times New Roman"/>
                <w:sz w:val="24"/>
                <w:szCs w:val="24"/>
              </w:rPr>
              <w:t>Граф.диз.</w:t>
            </w:r>
          </w:p>
        </w:tc>
        <w:tc>
          <w:tcPr>
            <w:tcW w:w="2835" w:type="dxa"/>
          </w:tcPr>
          <w:p w:rsidR="00503B47" w:rsidRPr="00FE3E2D" w:rsidRDefault="00E402E2"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502" w:type="dxa"/>
          </w:tcPr>
          <w:p w:rsidR="00503B47" w:rsidRPr="00503B47" w:rsidRDefault="00503B47" w:rsidP="00E2746F">
            <w:pPr>
              <w:spacing w:line="192" w:lineRule="auto"/>
              <w:rPr>
                <w:rFonts w:ascii="Times New Roman" w:hAnsi="Times New Roman" w:cs="Times New Roman"/>
                <w:sz w:val="27"/>
                <w:szCs w:val="27"/>
              </w:rPr>
            </w:pPr>
            <w:r w:rsidRPr="00503B47">
              <w:rPr>
                <w:color w:val="000000"/>
                <w:sz w:val="27"/>
                <w:szCs w:val="27"/>
              </w:rPr>
              <w:t>Тимофеев А</w:t>
            </w:r>
            <w:r w:rsidRPr="00503B47">
              <w:rPr>
                <w:rFonts w:ascii="Times New Roman" w:hAnsi="Times New Roman" w:cs="Times New Roman"/>
                <w:sz w:val="27"/>
                <w:szCs w:val="27"/>
              </w:rPr>
              <w:t>. В.</w:t>
            </w:r>
          </w:p>
        </w:tc>
        <w:tc>
          <w:tcPr>
            <w:tcW w:w="2835" w:type="dxa"/>
          </w:tcPr>
          <w:p w:rsidR="00503B47" w:rsidRPr="00FE3E2D" w:rsidRDefault="00503B47" w:rsidP="00E2746F">
            <w:pPr>
              <w:spacing w:line="192" w:lineRule="auto"/>
              <w:jc w:val="center"/>
              <w:rPr>
                <w:rFonts w:ascii="Times New Roman" w:hAnsi="Times New Roman" w:cs="Times New Roman"/>
                <w:sz w:val="24"/>
                <w:szCs w:val="24"/>
              </w:rPr>
            </w:pPr>
            <w:r w:rsidRPr="00FE3E2D">
              <w:rPr>
                <w:rFonts w:ascii="Times New Roman" w:hAnsi="Times New Roman" w:cs="Times New Roman"/>
                <w:sz w:val="24"/>
                <w:szCs w:val="24"/>
              </w:rPr>
              <w:t>Граф.диз.</w:t>
            </w:r>
          </w:p>
        </w:tc>
        <w:tc>
          <w:tcPr>
            <w:tcW w:w="2835" w:type="dxa"/>
          </w:tcPr>
          <w:p w:rsidR="00503B47" w:rsidRPr="002008A8" w:rsidRDefault="00477649" w:rsidP="00E2746F">
            <w:pPr>
              <w:spacing w:line="192" w:lineRule="auto"/>
              <w:jc w:val="center"/>
              <w:rPr>
                <w:rFonts w:ascii="Times New Roman" w:hAnsi="Times New Roman" w:cs="Times New Roman"/>
                <w:sz w:val="24"/>
                <w:szCs w:val="24"/>
              </w:rPr>
            </w:pPr>
            <w:r w:rsidRPr="002008A8">
              <w:rPr>
                <w:rFonts w:ascii="Times New Roman" w:hAnsi="Times New Roman" w:cs="Times New Roman"/>
                <w:sz w:val="18"/>
                <w:szCs w:val="18"/>
              </w:rPr>
              <w:t>Доверенность Дужникову С.Ю.</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sidRPr="00FE3E2D">
              <w:rPr>
                <w:rFonts w:ascii="Times New Roman" w:hAnsi="Times New Roman" w:cs="Times New Roman"/>
                <w:sz w:val="24"/>
                <w:szCs w:val="24"/>
              </w:rPr>
              <w:t>1</w:t>
            </w:r>
            <w:r>
              <w:rPr>
                <w:rFonts w:ascii="Times New Roman" w:hAnsi="Times New Roman" w:cs="Times New Roman"/>
                <w:sz w:val="24"/>
                <w:szCs w:val="24"/>
              </w:rPr>
              <w:t>8</w:t>
            </w:r>
          </w:p>
        </w:tc>
        <w:tc>
          <w:tcPr>
            <w:tcW w:w="3502" w:type="dxa"/>
          </w:tcPr>
          <w:p w:rsidR="00503B47" w:rsidRPr="00503B47" w:rsidRDefault="00503B47" w:rsidP="00E2746F">
            <w:pPr>
              <w:spacing w:line="192" w:lineRule="auto"/>
              <w:rPr>
                <w:rFonts w:ascii="Times New Roman" w:hAnsi="Times New Roman" w:cs="Times New Roman"/>
                <w:sz w:val="27"/>
                <w:szCs w:val="27"/>
              </w:rPr>
            </w:pPr>
            <w:r w:rsidRPr="00503B47">
              <w:rPr>
                <w:rFonts w:ascii="Times New Roman" w:hAnsi="Times New Roman" w:cs="Times New Roman"/>
                <w:sz w:val="27"/>
                <w:szCs w:val="27"/>
              </w:rPr>
              <w:t>Фалдин А.А.</w:t>
            </w:r>
          </w:p>
        </w:tc>
        <w:tc>
          <w:tcPr>
            <w:tcW w:w="2835" w:type="dxa"/>
          </w:tcPr>
          <w:p w:rsidR="00503B47" w:rsidRPr="00FE3E2D" w:rsidRDefault="00503B47" w:rsidP="00E2746F">
            <w:pPr>
              <w:spacing w:line="192" w:lineRule="auto"/>
              <w:jc w:val="center"/>
              <w:rPr>
                <w:rFonts w:ascii="Times New Roman" w:hAnsi="Times New Roman" w:cs="Times New Roman"/>
                <w:sz w:val="24"/>
                <w:szCs w:val="24"/>
              </w:rPr>
            </w:pPr>
            <w:r w:rsidRPr="00FE3E2D">
              <w:rPr>
                <w:rFonts w:ascii="Times New Roman" w:hAnsi="Times New Roman" w:cs="Times New Roman"/>
                <w:sz w:val="24"/>
                <w:szCs w:val="24"/>
              </w:rPr>
              <w:t>Граф.диз.</w:t>
            </w:r>
          </w:p>
        </w:tc>
        <w:tc>
          <w:tcPr>
            <w:tcW w:w="2835" w:type="dxa"/>
          </w:tcPr>
          <w:p w:rsidR="00503B47" w:rsidRPr="00E402E2" w:rsidRDefault="00E402E2" w:rsidP="00E2746F">
            <w:pPr>
              <w:spacing w:line="192" w:lineRule="auto"/>
              <w:jc w:val="center"/>
              <w:rPr>
                <w:rFonts w:ascii="Times New Roman" w:hAnsi="Times New Roman" w:cs="Times New Roman"/>
                <w:sz w:val="18"/>
                <w:szCs w:val="18"/>
              </w:rPr>
            </w:pPr>
            <w:r w:rsidRPr="00E402E2">
              <w:rPr>
                <w:rFonts w:ascii="Times New Roman" w:hAnsi="Times New Roman" w:cs="Times New Roman"/>
                <w:sz w:val="18"/>
                <w:szCs w:val="18"/>
              </w:rPr>
              <w:t>Доверенность Трофимову А.А.</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sidRPr="00FE3E2D">
              <w:rPr>
                <w:rFonts w:ascii="Times New Roman" w:hAnsi="Times New Roman" w:cs="Times New Roman"/>
                <w:sz w:val="24"/>
                <w:szCs w:val="24"/>
              </w:rPr>
              <w:t>1</w:t>
            </w:r>
            <w:r>
              <w:rPr>
                <w:rFonts w:ascii="Times New Roman" w:hAnsi="Times New Roman" w:cs="Times New Roman"/>
                <w:sz w:val="24"/>
                <w:szCs w:val="24"/>
              </w:rPr>
              <w:t>9</w:t>
            </w:r>
          </w:p>
        </w:tc>
        <w:tc>
          <w:tcPr>
            <w:tcW w:w="3502" w:type="dxa"/>
          </w:tcPr>
          <w:p w:rsidR="00503B47" w:rsidRPr="00503B47" w:rsidRDefault="00503B47" w:rsidP="00E2746F">
            <w:pPr>
              <w:spacing w:line="192" w:lineRule="auto"/>
              <w:rPr>
                <w:rFonts w:ascii="Times New Roman" w:hAnsi="Times New Roman" w:cs="Times New Roman"/>
                <w:sz w:val="27"/>
                <w:szCs w:val="27"/>
              </w:rPr>
            </w:pPr>
            <w:r w:rsidRPr="00503B47">
              <w:rPr>
                <w:rFonts w:ascii="Times New Roman" w:hAnsi="Times New Roman" w:cs="Times New Roman"/>
                <w:sz w:val="27"/>
                <w:szCs w:val="27"/>
              </w:rPr>
              <w:t>Веселицкий О.В.</w:t>
            </w:r>
          </w:p>
        </w:tc>
        <w:tc>
          <w:tcPr>
            <w:tcW w:w="2835" w:type="dxa"/>
          </w:tcPr>
          <w:p w:rsidR="00503B47" w:rsidRPr="00FE3E2D" w:rsidRDefault="00503B47" w:rsidP="00E2746F">
            <w:pPr>
              <w:spacing w:line="192" w:lineRule="auto"/>
              <w:jc w:val="center"/>
              <w:rPr>
                <w:rFonts w:ascii="Times New Roman" w:hAnsi="Times New Roman" w:cs="Times New Roman"/>
                <w:sz w:val="24"/>
                <w:szCs w:val="24"/>
              </w:rPr>
            </w:pPr>
            <w:r w:rsidRPr="00FE3E2D">
              <w:rPr>
                <w:rFonts w:ascii="Times New Roman" w:hAnsi="Times New Roman" w:cs="Times New Roman"/>
                <w:sz w:val="24"/>
                <w:szCs w:val="24"/>
              </w:rPr>
              <w:t>Интерьер</w:t>
            </w:r>
          </w:p>
        </w:tc>
        <w:tc>
          <w:tcPr>
            <w:tcW w:w="2835" w:type="dxa"/>
          </w:tcPr>
          <w:p w:rsidR="00503B47" w:rsidRPr="00FE3E2D" w:rsidRDefault="00E402E2"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02" w:type="dxa"/>
          </w:tcPr>
          <w:p w:rsidR="00503B47" w:rsidRPr="00503B47" w:rsidRDefault="00503B47" w:rsidP="00E2746F">
            <w:pPr>
              <w:pStyle w:val="aa"/>
              <w:shd w:val="clear" w:color="auto" w:fill="FFFFFF"/>
              <w:spacing w:before="0" w:beforeAutospacing="0" w:after="0" w:afterAutospacing="0" w:line="192" w:lineRule="auto"/>
              <w:rPr>
                <w:sz w:val="27"/>
                <w:szCs w:val="27"/>
              </w:rPr>
            </w:pPr>
            <w:r w:rsidRPr="00503B47">
              <w:rPr>
                <w:color w:val="000000"/>
                <w:sz w:val="27"/>
                <w:szCs w:val="27"/>
              </w:rPr>
              <w:t>Блинов А. К.</w:t>
            </w:r>
          </w:p>
        </w:tc>
        <w:tc>
          <w:tcPr>
            <w:tcW w:w="2835" w:type="dxa"/>
          </w:tcPr>
          <w:p w:rsidR="00503B47" w:rsidRPr="00FE3E2D" w:rsidRDefault="00503B47" w:rsidP="00E2746F">
            <w:pPr>
              <w:spacing w:line="192" w:lineRule="auto"/>
              <w:jc w:val="center"/>
              <w:rPr>
                <w:sz w:val="24"/>
                <w:szCs w:val="24"/>
              </w:rPr>
            </w:pPr>
            <w:r w:rsidRPr="00FE3E2D">
              <w:rPr>
                <w:rFonts w:ascii="Times New Roman" w:hAnsi="Times New Roman" w:cs="Times New Roman"/>
                <w:sz w:val="24"/>
                <w:szCs w:val="24"/>
              </w:rPr>
              <w:t>Интерьер</w:t>
            </w:r>
          </w:p>
        </w:tc>
        <w:tc>
          <w:tcPr>
            <w:tcW w:w="2835" w:type="dxa"/>
          </w:tcPr>
          <w:p w:rsidR="00503B47" w:rsidRPr="00FE3E2D" w:rsidRDefault="00E402E2"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2</w:t>
            </w:r>
            <w:r w:rsidRPr="00FE3E2D">
              <w:rPr>
                <w:rFonts w:ascii="Times New Roman" w:hAnsi="Times New Roman" w:cs="Times New Roman"/>
                <w:sz w:val="24"/>
                <w:szCs w:val="24"/>
              </w:rPr>
              <w:t>1</w:t>
            </w:r>
          </w:p>
        </w:tc>
        <w:tc>
          <w:tcPr>
            <w:tcW w:w="3502" w:type="dxa"/>
          </w:tcPr>
          <w:p w:rsidR="00503B47" w:rsidRPr="00503B47" w:rsidRDefault="00503B47" w:rsidP="00E2746F">
            <w:pPr>
              <w:pStyle w:val="aa"/>
              <w:shd w:val="clear" w:color="auto" w:fill="FFFFFF"/>
              <w:spacing w:before="0" w:beforeAutospacing="0" w:after="0" w:afterAutospacing="0" w:line="192" w:lineRule="auto"/>
              <w:rPr>
                <w:sz w:val="27"/>
                <w:szCs w:val="27"/>
              </w:rPr>
            </w:pPr>
            <w:r w:rsidRPr="00503B47">
              <w:rPr>
                <w:color w:val="000000"/>
                <w:sz w:val="27"/>
                <w:szCs w:val="27"/>
              </w:rPr>
              <w:t>Бондаренко А. М.</w:t>
            </w:r>
          </w:p>
        </w:tc>
        <w:tc>
          <w:tcPr>
            <w:tcW w:w="2835" w:type="dxa"/>
          </w:tcPr>
          <w:p w:rsidR="00503B47" w:rsidRPr="00FE3E2D" w:rsidRDefault="00503B47" w:rsidP="00E2746F">
            <w:pPr>
              <w:spacing w:line="192" w:lineRule="auto"/>
              <w:jc w:val="center"/>
              <w:rPr>
                <w:sz w:val="24"/>
                <w:szCs w:val="24"/>
              </w:rPr>
            </w:pPr>
            <w:r w:rsidRPr="00FE3E2D">
              <w:rPr>
                <w:rFonts w:ascii="Times New Roman" w:hAnsi="Times New Roman" w:cs="Times New Roman"/>
                <w:sz w:val="24"/>
                <w:szCs w:val="24"/>
              </w:rPr>
              <w:t>Интерьер</w:t>
            </w:r>
          </w:p>
        </w:tc>
        <w:tc>
          <w:tcPr>
            <w:tcW w:w="2835" w:type="dxa"/>
          </w:tcPr>
          <w:p w:rsidR="00503B47" w:rsidRPr="00FE3E2D" w:rsidRDefault="00E402E2"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3B47" w:rsidRPr="00FE3E2D" w:rsidTr="00725C8C">
        <w:trPr>
          <w:trHeight w:val="300"/>
        </w:trPr>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3502" w:type="dxa"/>
          </w:tcPr>
          <w:p w:rsidR="00503B47" w:rsidRPr="00503B47" w:rsidRDefault="00503B47" w:rsidP="00E2746F">
            <w:pPr>
              <w:spacing w:line="192" w:lineRule="auto"/>
              <w:rPr>
                <w:rFonts w:ascii="Times New Roman" w:hAnsi="Times New Roman" w:cs="Times New Roman"/>
                <w:sz w:val="27"/>
                <w:szCs w:val="27"/>
              </w:rPr>
            </w:pPr>
            <w:r w:rsidRPr="00503B47">
              <w:rPr>
                <w:color w:val="000000"/>
                <w:sz w:val="27"/>
                <w:szCs w:val="27"/>
              </w:rPr>
              <w:t>Галкин В. Н.</w:t>
            </w:r>
          </w:p>
        </w:tc>
        <w:tc>
          <w:tcPr>
            <w:tcW w:w="2835" w:type="dxa"/>
          </w:tcPr>
          <w:p w:rsidR="00503B47" w:rsidRPr="00FE3E2D" w:rsidRDefault="00503B47" w:rsidP="00E2746F">
            <w:pPr>
              <w:spacing w:line="192" w:lineRule="auto"/>
              <w:jc w:val="center"/>
              <w:rPr>
                <w:sz w:val="24"/>
                <w:szCs w:val="24"/>
              </w:rPr>
            </w:pPr>
            <w:r w:rsidRPr="00FE3E2D">
              <w:rPr>
                <w:rFonts w:ascii="Times New Roman" w:hAnsi="Times New Roman" w:cs="Times New Roman"/>
                <w:sz w:val="24"/>
                <w:szCs w:val="24"/>
              </w:rPr>
              <w:t>Интерьер</w:t>
            </w:r>
          </w:p>
        </w:tc>
        <w:tc>
          <w:tcPr>
            <w:tcW w:w="2835" w:type="dxa"/>
          </w:tcPr>
          <w:p w:rsidR="00503B47" w:rsidRPr="00FE3E2D" w:rsidRDefault="00E402E2"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3502" w:type="dxa"/>
          </w:tcPr>
          <w:p w:rsidR="00503B47" w:rsidRPr="00503B47" w:rsidRDefault="00503B47" w:rsidP="00E2746F">
            <w:pPr>
              <w:spacing w:line="192" w:lineRule="auto"/>
              <w:rPr>
                <w:rFonts w:ascii="Times New Roman" w:hAnsi="Times New Roman" w:cs="Times New Roman"/>
                <w:sz w:val="27"/>
                <w:szCs w:val="27"/>
              </w:rPr>
            </w:pPr>
            <w:r w:rsidRPr="00503B47">
              <w:rPr>
                <w:color w:val="000000"/>
                <w:sz w:val="27"/>
                <w:szCs w:val="27"/>
              </w:rPr>
              <w:t>Горнева</w:t>
            </w:r>
            <w:r w:rsidRPr="00503B47">
              <w:rPr>
                <w:rStyle w:val="apple-converted-space"/>
                <w:color w:val="000000"/>
                <w:sz w:val="27"/>
                <w:szCs w:val="27"/>
              </w:rPr>
              <w:t> </w:t>
            </w:r>
            <w:r w:rsidRPr="00503B47">
              <w:rPr>
                <w:color w:val="000000"/>
                <w:sz w:val="27"/>
                <w:szCs w:val="27"/>
              </w:rPr>
              <w:t>Г. К.</w:t>
            </w:r>
          </w:p>
        </w:tc>
        <w:tc>
          <w:tcPr>
            <w:tcW w:w="2835" w:type="dxa"/>
          </w:tcPr>
          <w:p w:rsidR="00503B47" w:rsidRPr="00FE3E2D" w:rsidRDefault="00503B47" w:rsidP="00E2746F">
            <w:pPr>
              <w:spacing w:line="192" w:lineRule="auto"/>
              <w:jc w:val="center"/>
              <w:rPr>
                <w:sz w:val="24"/>
                <w:szCs w:val="24"/>
              </w:rPr>
            </w:pPr>
            <w:r w:rsidRPr="00FE3E2D">
              <w:rPr>
                <w:rFonts w:ascii="Times New Roman" w:hAnsi="Times New Roman" w:cs="Times New Roman"/>
                <w:sz w:val="24"/>
                <w:szCs w:val="24"/>
              </w:rPr>
              <w:t>Интерьер</w:t>
            </w:r>
          </w:p>
        </w:tc>
        <w:tc>
          <w:tcPr>
            <w:tcW w:w="2835" w:type="dxa"/>
          </w:tcPr>
          <w:p w:rsidR="00503B47" w:rsidRPr="00D0029A" w:rsidRDefault="00477649" w:rsidP="00E2746F">
            <w:pPr>
              <w:spacing w:line="192" w:lineRule="auto"/>
              <w:ind w:right="-108" w:hanging="108"/>
              <w:jc w:val="center"/>
              <w:rPr>
                <w:rFonts w:ascii="Times New Roman" w:hAnsi="Times New Roman" w:cs="Times New Roman"/>
                <w:sz w:val="24"/>
                <w:szCs w:val="24"/>
              </w:rPr>
            </w:pPr>
            <w:r w:rsidRPr="00D0029A">
              <w:rPr>
                <w:rFonts w:ascii="Times New Roman" w:hAnsi="Times New Roman" w:cs="Times New Roman"/>
                <w:sz w:val="18"/>
                <w:szCs w:val="18"/>
              </w:rPr>
              <w:t>Доверенность Веселицкому О.В.</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3502" w:type="dxa"/>
          </w:tcPr>
          <w:p w:rsidR="00503B47" w:rsidRPr="00503B47" w:rsidRDefault="00503B47" w:rsidP="00E2746F">
            <w:pPr>
              <w:pStyle w:val="aa"/>
              <w:shd w:val="clear" w:color="auto" w:fill="FFFFFF"/>
              <w:spacing w:before="0" w:beforeAutospacing="0" w:after="0" w:afterAutospacing="0" w:line="192" w:lineRule="auto"/>
              <w:rPr>
                <w:sz w:val="27"/>
                <w:szCs w:val="27"/>
              </w:rPr>
            </w:pPr>
            <w:r w:rsidRPr="00503B47">
              <w:rPr>
                <w:color w:val="000000"/>
                <w:sz w:val="27"/>
                <w:szCs w:val="27"/>
              </w:rPr>
              <w:t>Дурнобрагов Л. Н.</w:t>
            </w:r>
          </w:p>
        </w:tc>
        <w:tc>
          <w:tcPr>
            <w:tcW w:w="2835" w:type="dxa"/>
          </w:tcPr>
          <w:p w:rsidR="00503B47" w:rsidRPr="00FE3E2D" w:rsidRDefault="00503B47" w:rsidP="00E2746F">
            <w:pPr>
              <w:spacing w:line="192" w:lineRule="auto"/>
              <w:jc w:val="center"/>
              <w:rPr>
                <w:sz w:val="24"/>
                <w:szCs w:val="24"/>
              </w:rPr>
            </w:pPr>
            <w:r w:rsidRPr="00FE3E2D">
              <w:rPr>
                <w:rFonts w:ascii="Times New Roman" w:hAnsi="Times New Roman" w:cs="Times New Roman"/>
                <w:sz w:val="24"/>
                <w:szCs w:val="24"/>
              </w:rPr>
              <w:t>Интерьер</w:t>
            </w:r>
          </w:p>
        </w:tc>
        <w:tc>
          <w:tcPr>
            <w:tcW w:w="2835" w:type="dxa"/>
          </w:tcPr>
          <w:p w:rsidR="00503B47" w:rsidRPr="00FE3E2D" w:rsidRDefault="00E402E2"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502" w:type="dxa"/>
          </w:tcPr>
          <w:p w:rsidR="00503B47" w:rsidRPr="00503B47" w:rsidRDefault="00503B47" w:rsidP="00E2746F">
            <w:pPr>
              <w:spacing w:line="192" w:lineRule="auto"/>
              <w:rPr>
                <w:rFonts w:ascii="Times New Roman" w:hAnsi="Times New Roman" w:cs="Times New Roman"/>
                <w:sz w:val="27"/>
                <w:szCs w:val="27"/>
              </w:rPr>
            </w:pPr>
            <w:r w:rsidRPr="00503B47">
              <w:rPr>
                <w:color w:val="000000"/>
                <w:sz w:val="27"/>
                <w:szCs w:val="27"/>
              </w:rPr>
              <w:t>Карлов</w:t>
            </w:r>
            <w:r w:rsidRPr="00503B47">
              <w:rPr>
                <w:rStyle w:val="apple-converted-space"/>
                <w:color w:val="000000"/>
                <w:sz w:val="27"/>
                <w:szCs w:val="27"/>
              </w:rPr>
              <w:t> </w:t>
            </w:r>
            <w:r w:rsidRPr="00503B47">
              <w:rPr>
                <w:color w:val="000000"/>
                <w:sz w:val="27"/>
                <w:szCs w:val="27"/>
              </w:rPr>
              <w:t>Л. В.</w:t>
            </w:r>
          </w:p>
        </w:tc>
        <w:tc>
          <w:tcPr>
            <w:tcW w:w="2835" w:type="dxa"/>
          </w:tcPr>
          <w:p w:rsidR="00503B47" w:rsidRPr="00FE3E2D" w:rsidRDefault="00503B47" w:rsidP="00E2746F">
            <w:pPr>
              <w:spacing w:line="192" w:lineRule="auto"/>
              <w:jc w:val="center"/>
              <w:rPr>
                <w:sz w:val="24"/>
                <w:szCs w:val="24"/>
              </w:rPr>
            </w:pPr>
            <w:r w:rsidRPr="00FE3E2D">
              <w:rPr>
                <w:rFonts w:ascii="Times New Roman" w:hAnsi="Times New Roman" w:cs="Times New Roman"/>
                <w:sz w:val="24"/>
                <w:szCs w:val="24"/>
              </w:rPr>
              <w:t>Интерьер</w:t>
            </w:r>
          </w:p>
        </w:tc>
        <w:tc>
          <w:tcPr>
            <w:tcW w:w="2835" w:type="dxa"/>
          </w:tcPr>
          <w:p w:rsidR="00503B47" w:rsidRPr="00FE3E2D" w:rsidRDefault="00E402E2"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3502" w:type="dxa"/>
          </w:tcPr>
          <w:p w:rsidR="00503B47" w:rsidRPr="00503B47" w:rsidRDefault="00503B47" w:rsidP="00E2746F">
            <w:pPr>
              <w:pStyle w:val="aa"/>
              <w:shd w:val="clear" w:color="auto" w:fill="FFFFFF"/>
              <w:spacing w:before="0" w:beforeAutospacing="0" w:after="0" w:afterAutospacing="0" w:line="192" w:lineRule="auto"/>
              <w:rPr>
                <w:color w:val="000000"/>
                <w:sz w:val="27"/>
                <w:szCs w:val="27"/>
              </w:rPr>
            </w:pPr>
            <w:r w:rsidRPr="00503B47">
              <w:rPr>
                <w:color w:val="000000"/>
                <w:sz w:val="27"/>
                <w:szCs w:val="27"/>
              </w:rPr>
              <w:t>Комогорцева В. М.</w:t>
            </w:r>
          </w:p>
        </w:tc>
        <w:tc>
          <w:tcPr>
            <w:tcW w:w="2835" w:type="dxa"/>
          </w:tcPr>
          <w:p w:rsidR="00503B47" w:rsidRPr="00FE3E2D" w:rsidRDefault="00503B47" w:rsidP="00E2746F">
            <w:pPr>
              <w:spacing w:line="192" w:lineRule="auto"/>
              <w:jc w:val="center"/>
              <w:rPr>
                <w:sz w:val="24"/>
                <w:szCs w:val="24"/>
              </w:rPr>
            </w:pPr>
            <w:r w:rsidRPr="00FE3E2D">
              <w:rPr>
                <w:rFonts w:ascii="Times New Roman" w:hAnsi="Times New Roman" w:cs="Times New Roman"/>
                <w:sz w:val="24"/>
                <w:szCs w:val="24"/>
              </w:rPr>
              <w:t>Интерьер</w:t>
            </w:r>
          </w:p>
        </w:tc>
        <w:tc>
          <w:tcPr>
            <w:tcW w:w="2835" w:type="dxa"/>
          </w:tcPr>
          <w:p w:rsidR="00503B47" w:rsidRPr="00FE3E2D" w:rsidRDefault="006859B5"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3502" w:type="dxa"/>
          </w:tcPr>
          <w:p w:rsidR="00503B47" w:rsidRPr="00503B47" w:rsidRDefault="00503B47" w:rsidP="00E2746F">
            <w:pPr>
              <w:spacing w:line="192" w:lineRule="auto"/>
              <w:rPr>
                <w:rFonts w:ascii="Times New Roman" w:hAnsi="Times New Roman" w:cs="Times New Roman"/>
                <w:sz w:val="27"/>
                <w:szCs w:val="27"/>
              </w:rPr>
            </w:pPr>
            <w:r w:rsidRPr="00503B47">
              <w:rPr>
                <w:color w:val="000000"/>
                <w:sz w:val="27"/>
                <w:szCs w:val="27"/>
              </w:rPr>
              <w:t>Комогорцев</w:t>
            </w:r>
            <w:r w:rsidRPr="00503B47">
              <w:rPr>
                <w:rStyle w:val="apple-converted-space"/>
                <w:color w:val="000000"/>
                <w:sz w:val="27"/>
                <w:szCs w:val="27"/>
              </w:rPr>
              <w:t> </w:t>
            </w:r>
            <w:r w:rsidRPr="00503B47">
              <w:rPr>
                <w:color w:val="000000"/>
                <w:sz w:val="27"/>
                <w:szCs w:val="27"/>
              </w:rPr>
              <w:t>И. В.</w:t>
            </w:r>
          </w:p>
        </w:tc>
        <w:tc>
          <w:tcPr>
            <w:tcW w:w="2835" w:type="dxa"/>
          </w:tcPr>
          <w:p w:rsidR="00503B47" w:rsidRPr="00FE3E2D" w:rsidRDefault="00503B47" w:rsidP="00E2746F">
            <w:pPr>
              <w:spacing w:line="192" w:lineRule="auto"/>
              <w:jc w:val="center"/>
              <w:rPr>
                <w:sz w:val="24"/>
                <w:szCs w:val="24"/>
              </w:rPr>
            </w:pPr>
            <w:r w:rsidRPr="00FE3E2D">
              <w:rPr>
                <w:rFonts w:ascii="Times New Roman" w:hAnsi="Times New Roman" w:cs="Times New Roman"/>
                <w:sz w:val="24"/>
                <w:szCs w:val="24"/>
              </w:rPr>
              <w:t>Интерьер</w:t>
            </w:r>
          </w:p>
        </w:tc>
        <w:tc>
          <w:tcPr>
            <w:tcW w:w="2835" w:type="dxa"/>
          </w:tcPr>
          <w:p w:rsidR="00503B47" w:rsidRPr="00C3050B" w:rsidRDefault="00725C8C" w:rsidP="00E2746F">
            <w:pPr>
              <w:spacing w:line="192" w:lineRule="auto"/>
              <w:jc w:val="center"/>
              <w:rPr>
                <w:rFonts w:ascii="Times New Roman" w:hAnsi="Times New Roman" w:cs="Times New Roman"/>
                <w:sz w:val="24"/>
                <w:szCs w:val="24"/>
              </w:rPr>
            </w:pPr>
            <w:r w:rsidRPr="00C3050B">
              <w:rPr>
                <w:rFonts w:ascii="Times New Roman" w:hAnsi="Times New Roman" w:cs="Times New Roman"/>
                <w:sz w:val="18"/>
                <w:szCs w:val="18"/>
              </w:rPr>
              <w:t xml:space="preserve"> Доверенность Веселицкому О.В.</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3502" w:type="dxa"/>
          </w:tcPr>
          <w:p w:rsidR="00503B47" w:rsidRPr="00503B47" w:rsidRDefault="00503B47" w:rsidP="00E2746F">
            <w:pPr>
              <w:spacing w:line="192" w:lineRule="auto"/>
              <w:rPr>
                <w:color w:val="000000"/>
                <w:sz w:val="27"/>
                <w:szCs w:val="27"/>
              </w:rPr>
            </w:pPr>
            <w:r w:rsidRPr="00503B47">
              <w:rPr>
                <w:color w:val="000000"/>
                <w:sz w:val="27"/>
                <w:szCs w:val="27"/>
              </w:rPr>
              <w:t>Кулаков П. С</w:t>
            </w:r>
          </w:p>
        </w:tc>
        <w:tc>
          <w:tcPr>
            <w:tcW w:w="2835" w:type="dxa"/>
          </w:tcPr>
          <w:p w:rsidR="00503B47" w:rsidRPr="00FE3E2D" w:rsidRDefault="00503B47" w:rsidP="00E2746F">
            <w:pPr>
              <w:spacing w:line="192" w:lineRule="auto"/>
              <w:jc w:val="center"/>
              <w:rPr>
                <w:sz w:val="24"/>
                <w:szCs w:val="24"/>
              </w:rPr>
            </w:pPr>
            <w:r w:rsidRPr="00FE3E2D">
              <w:rPr>
                <w:rFonts w:ascii="Times New Roman" w:hAnsi="Times New Roman" w:cs="Times New Roman"/>
                <w:sz w:val="24"/>
                <w:szCs w:val="24"/>
              </w:rPr>
              <w:t>Интерьер</w:t>
            </w:r>
          </w:p>
        </w:tc>
        <w:tc>
          <w:tcPr>
            <w:tcW w:w="2835" w:type="dxa"/>
          </w:tcPr>
          <w:p w:rsidR="00503B47" w:rsidRPr="00FE3E2D" w:rsidRDefault="006859B5"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3502" w:type="dxa"/>
          </w:tcPr>
          <w:p w:rsidR="00503B47" w:rsidRPr="00503B47" w:rsidRDefault="00503B47" w:rsidP="00E2746F">
            <w:pPr>
              <w:spacing w:line="192" w:lineRule="auto"/>
              <w:rPr>
                <w:color w:val="000000"/>
                <w:sz w:val="27"/>
                <w:szCs w:val="27"/>
              </w:rPr>
            </w:pPr>
            <w:r w:rsidRPr="00503B47">
              <w:rPr>
                <w:color w:val="000000"/>
                <w:sz w:val="27"/>
                <w:szCs w:val="27"/>
              </w:rPr>
              <w:t>Москаев</w:t>
            </w:r>
            <w:r w:rsidRPr="00503B47">
              <w:rPr>
                <w:rStyle w:val="apple-converted-space"/>
                <w:color w:val="000000"/>
                <w:sz w:val="27"/>
                <w:szCs w:val="27"/>
              </w:rPr>
              <w:t> </w:t>
            </w:r>
            <w:r w:rsidRPr="00503B47">
              <w:rPr>
                <w:color w:val="000000"/>
                <w:sz w:val="27"/>
                <w:szCs w:val="27"/>
              </w:rPr>
              <w:t>Н. П.</w:t>
            </w:r>
          </w:p>
        </w:tc>
        <w:tc>
          <w:tcPr>
            <w:tcW w:w="2835" w:type="dxa"/>
          </w:tcPr>
          <w:p w:rsidR="00503B47" w:rsidRPr="00FE3E2D" w:rsidRDefault="00503B47" w:rsidP="00E2746F">
            <w:pPr>
              <w:spacing w:line="192" w:lineRule="auto"/>
              <w:jc w:val="center"/>
              <w:rPr>
                <w:sz w:val="24"/>
                <w:szCs w:val="24"/>
              </w:rPr>
            </w:pPr>
            <w:r w:rsidRPr="00FE3E2D">
              <w:rPr>
                <w:rFonts w:ascii="Times New Roman" w:hAnsi="Times New Roman" w:cs="Times New Roman"/>
                <w:sz w:val="24"/>
                <w:szCs w:val="24"/>
              </w:rPr>
              <w:t>Интерьер</w:t>
            </w:r>
          </w:p>
        </w:tc>
        <w:tc>
          <w:tcPr>
            <w:tcW w:w="2835" w:type="dxa"/>
          </w:tcPr>
          <w:p w:rsidR="00503B47" w:rsidRPr="00FE3E2D" w:rsidRDefault="00E402E2"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3502" w:type="dxa"/>
          </w:tcPr>
          <w:p w:rsidR="00503B47" w:rsidRPr="00503B47" w:rsidRDefault="00503B47" w:rsidP="00E2746F">
            <w:pPr>
              <w:spacing w:line="192" w:lineRule="auto"/>
              <w:rPr>
                <w:rFonts w:ascii="Times New Roman" w:hAnsi="Times New Roman" w:cs="Times New Roman"/>
                <w:sz w:val="27"/>
                <w:szCs w:val="27"/>
              </w:rPr>
            </w:pPr>
            <w:r w:rsidRPr="00503B47">
              <w:rPr>
                <w:color w:val="000000"/>
                <w:sz w:val="27"/>
                <w:szCs w:val="27"/>
              </w:rPr>
              <w:t>Мудрогеленко Д. В.</w:t>
            </w:r>
          </w:p>
        </w:tc>
        <w:tc>
          <w:tcPr>
            <w:tcW w:w="2835" w:type="dxa"/>
          </w:tcPr>
          <w:p w:rsidR="00503B47" w:rsidRPr="00FE3E2D" w:rsidRDefault="00503B47" w:rsidP="00E2746F">
            <w:pPr>
              <w:spacing w:line="192" w:lineRule="auto"/>
              <w:jc w:val="center"/>
              <w:rPr>
                <w:sz w:val="24"/>
                <w:szCs w:val="24"/>
              </w:rPr>
            </w:pPr>
            <w:r w:rsidRPr="00FE3E2D">
              <w:rPr>
                <w:rFonts w:ascii="Times New Roman" w:hAnsi="Times New Roman" w:cs="Times New Roman"/>
                <w:sz w:val="24"/>
                <w:szCs w:val="24"/>
              </w:rPr>
              <w:t>Интерьер</w:t>
            </w:r>
          </w:p>
        </w:tc>
        <w:tc>
          <w:tcPr>
            <w:tcW w:w="2835" w:type="dxa"/>
          </w:tcPr>
          <w:p w:rsidR="00503B47" w:rsidRPr="00FE3E2D" w:rsidRDefault="00E402E2"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3502" w:type="dxa"/>
          </w:tcPr>
          <w:p w:rsidR="00503B47" w:rsidRPr="00503B47" w:rsidRDefault="00503B47" w:rsidP="00E2746F">
            <w:pPr>
              <w:spacing w:line="192" w:lineRule="auto"/>
              <w:rPr>
                <w:rFonts w:ascii="Times New Roman" w:hAnsi="Times New Roman" w:cs="Times New Roman"/>
                <w:sz w:val="27"/>
                <w:szCs w:val="27"/>
              </w:rPr>
            </w:pPr>
            <w:r w:rsidRPr="00503B47">
              <w:rPr>
                <w:color w:val="000000"/>
                <w:sz w:val="27"/>
                <w:szCs w:val="27"/>
              </w:rPr>
              <w:t>Никифоров</w:t>
            </w:r>
            <w:r w:rsidRPr="00503B47">
              <w:rPr>
                <w:rStyle w:val="apple-converted-space"/>
                <w:color w:val="000000"/>
                <w:sz w:val="27"/>
                <w:szCs w:val="27"/>
              </w:rPr>
              <w:t> </w:t>
            </w:r>
            <w:r w:rsidRPr="00503B47">
              <w:rPr>
                <w:color w:val="000000"/>
                <w:sz w:val="27"/>
                <w:szCs w:val="27"/>
              </w:rPr>
              <w:t>В. Е.</w:t>
            </w:r>
          </w:p>
        </w:tc>
        <w:tc>
          <w:tcPr>
            <w:tcW w:w="2835" w:type="dxa"/>
          </w:tcPr>
          <w:p w:rsidR="00503B47" w:rsidRPr="00FE3E2D" w:rsidRDefault="00503B47" w:rsidP="00E2746F">
            <w:pPr>
              <w:spacing w:line="192" w:lineRule="auto"/>
              <w:jc w:val="center"/>
              <w:rPr>
                <w:sz w:val="24"/>
                <w:szCs w:val="24"/>
              </w:rPr>
            </w:pPr>
            <w:r w:rsidRPr="00FE3E2D">
              <w:rPr>
                <w:rFonts w:ascii="Times New Roman" w:hAnsi="Times New Roman" w:cs="Times New Roman"/>
                <w:sz w:val="24"/>
                <w:szCs w:val="24"/>
              </w:rPr>
              <w:t>Интерьер</w:t>
            </w:r>
          </w:p>
        </w:tc>
        <w:tc>
          <w:tcPr>
            <w:tcW w:w="2835" w:type="dxa"/>
          </w:tcPr>
          <w:p w:rsidR="00503B47" w:rsidRPr="00FE3E2D" w:rsidRDefault="00E402E2"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3502" w:type="dxa"/>
          </w:tcPr>
          <w:p w:rsidR="00503B47" w:rsidRPr="00503B47" w:rsidRDefault="00503B47" w:rsidP="00E2746F">
            <w:pPr>
              <w:spacing w:line="192" w:lineRule="auto"/>
              <w:rPr>
                <w:rFonts w:ascii="Times New Roman" w:hAnsi="Times New Roman" w:cs="Times New Roman"/>
                <w:sz w:val="27"/>
                <w:szCs w:val="27"/>
              </w:rPr>
            </w:pPr>
            <w:r w:rsidRPr="00503B47">
              <w:rPr>
                <w:color w:val="000000"/>
                <w:sz w:val="27"/>
                <w:szCs w:val="27"/>
              </w:rPr>
              <w:t>Онегова Е.В.</w:t>
            </w:r>
          </w:p>
        </w:tc>
        <w:tc>
          <w:tcPr>
            <w:tcW w:w="2835" w:type="dxa"/>
          </w:tcPr>
          <w:p w:rsidR="00503B47" w:rsidRPr="00FE3E2D" w:rsidRDefault="00503B47" w:rsidP="00E2746F">
            <w:pPr>
              <w:spacing w:line="192" w:lineRule="auto"/>
              <w:jc w:val="center"/>
              <w:rPr>
                <w:sz w:val="24"/>
                <w:szCs w:val="24"/>
              </w:rPr>
            </w:pPr>
            <w:r w:rsidRPr="00FE3E2D">
              <w:rPr>
                <w:rFonts w:ascii="Times New Roman" w:hAnsi="Times New Roman" w:cs="Times New Roman"/>
                <w:sz w:val="24"/>
                <w:szCs w:val="24"/>
              </w:rPr>
              <w:t>Интерьер</w:t>
            </w:r>
          </w:p>
        </w:tc>
        <w:tc>
          <w:tcPr>
            <w:tcW w:w="2835" w:type="dxa"/>
          </w:tcPr>
          <w:p w:rsidR="00503B47" w:rsidRPr="00FE3E2D" w:rsidRDefault="00E402E2"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3502" w:type="dxa"/>
          </w:tcPr>
          <w:p w:rsidR="00503B47" w:rsidRPr="00503B47" w:rsidRDefault="00503B47" w:rsidP="00E2746F">
            <w:pPr>
              <w:spacing w:line="192" w:lineRule="auto"/>
              <w:rPr>
                <w:rFonts w:ascii="Times New Roman" w:hAnsi="Times New Roman" w:cs="Times New Roman"/>
                <w:sz w:val="27"/>
                <w:szCs w:val="27"/>
              </w:rPr>
            </w:pPr>
            <w:r w:rsidRPr="00503B47">
              <w:rPr>
                <w:color w:val="000000"/>
                <w:sz w:val="27"/>
                <w:szCs w:val="27"/>
              </w:rPr>
              <w:t>Остапец</w:t>
            </w:r>
            <w:r w:rsidRPr="00503B47">
              <w:rPr>
                <w:rStyle w:val="apple-converted-space"/>
                <w:color w:val="000000"/>
                <w:sz w:val="27"/>
                <w:szCs w:val="27"/>
              </w:rPr>
              <w:t> </w:t>
            </w:r>
            <w:r w:rsidRPr="00503B47">
              <w:rPr>
                <w:color w:val="000000"/>
                <w:sz w:val="27"/>
                <w:szCs w:val="27"/>
              </w:rPr>
              <w:t>А. А.</w:t>
            </w:r>
          </w:p>
        </w:tc>
        <w:tc>
          <w:tcPr>
            <w:tcW w:w="2835" w:type="dxa"/>
          </w:tcPr>
          <w:p w:rsidR="00503B47" w:rsidRPr="00FE3E2D" w:rsidRDefault="00503B47" w:rsidP="00E2746F">
            <w:pPr>
              <w:spacing w:line="192" w:lineRule="auto"/>
              <w:jc w:val="center"/>
              <w:rPr>
                <w:sz w:val="24"/>
                <w:szCs w:val="24"/>
              </w:rPr>
            </w:pPr>
            <w:r w:rsidRPr="00FE3E2D">
              <w:rPr>
                <w:rFonts w:ascii="Times New Roman" w:hAnsi="Times New Roman" w:cs="Times New Roman"/>
                <w:sz w:val="24"/>
                <w:szCs w:val="24"/>
              </w:rPr>
              <w:t>Интерьер</w:t>
            </w:r>
          </w:p>
        </w:tc>
        <w:tc>
          <w:tcPr>
            <w:tcW w:w="2835" w:type="dxa"/>
          </w:tcPr>
          <w:p w:rsidR="00503B47" w:rsidRPr="00FE3E2D" w:rsidRDefault="00E402E2"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3502" w:type="dxa"/>
          </w:tcPr>
          <w:p w:rsidR="00503B47" w:rsidRPr="00503B47" w:rsidRDefault="00503B47" w:rsidP="00E2746F">
            <w:pPr>
              <w:spacing w:line="192" w:lineRule="auto"/>
              <w:rPr>
                <w:rFonts w:ascii="Times New Roman" w:hAnsi="Times New Roman" w:cs="Times New Roman"/>
                <w:sz w:val="27"/>
                <w:szCs w:val="27"/>
              </w:rPr>
            </w:pPr>
            <w:r w:rsidRPr="00503B47">
              <w:rPr>
                <w:color w:val="000000"/>
                <w:sz w:val="27"/>
                <w:szCs w:val="27"/>
              </w:rPr>
              <w:t>Силин</w:t>
            </w:r>
            <w:r w:rsidRPr="00503B47">
              <w:rPr>
                <w:rStyle w:val="apple-converted-space"/>
                <w:color w:val="000000"/>
                <w:sz w:val="27"/>
                <w:szCs w:val="27"/>
              </w:rPr>
              <w:t> </w:t>
            </w:r>
            <w:r w:rsidRPr="00503B47">
              <w:rPr>
                <w:color w:val="000000"/>
                <w:sz w:val="27"/>
                <w:szCs w:val="27"/>
              </w:rPr>
              <w:t>А. М.</w:t>
            </w:r>
          </w:p>
        </w:tc>
        <w:tc>
          <w:tcPr>
            <w:tcW w:w="2835" w:type="dxa"/>
          </w:tcPr>
          <w:p w:rsidR="00503B47" w:rsidRPr="00FE3E2D" w:rsidRDefault="00503B47" w:rsidP="00E2746F">
            <w:pPr>
              <w:spacing w:line="192" w:lineRule="auto"/>
              <w:jc w:val="center"/>
              <w:rPr>
                <w:sz w:val="24"/>
                <w:szCs w:val="24"/>
              </w:rPr>
            </w:pPr>
            <w:r w:rsidRPr="00FE3E2D">
              <w:rPr>
                <w:rFonts w:ascii="Times New Roman" w:hAnsi="Times New Roman" w:cs="Times New Roman"/>
                <w:sz w:val="24"/>
                <w:szCs w:val="24"/>
              </w:rPr>
              <w:t>Интерьер</w:t>
            </w:r>
          </w:p>
        </w:tc>
        <w:tc>
          <w:tcPr>
            <w:tcW w:w="2835" w:type="dxa"/>
          </w:tcPr>
          <w:p w:rsidR="00503B47" w:rsidRPr="00FE3E2D" w:rsidRDefault="00CE6ADC" w:rsidP="00E2746F">
            <w:pPr>
              <w:spacing w:line="192" w:lineRule="auto"/>
              <w:ind w:right="-108" w:hanging="108"/>
              <w:jc w:val="center"/>
              <w:rPr>
                <w:rFonts w:ascii="Times New Roman" w:hAnsi="Times New Roman" w:cs="Times New Roman"/>
                <w:sz w:val="24"/>
                <w:szCs w:val="24"/>
              </w:rPr>
            </w:pPr>
            <w:r w:rsidRPr="00C3050B">
              <w:rPr>
                <w:rFonts w:ascii="Times New Roman" w:hAnsi="Times New Roman" w:cs="Times New Roman"/>
                <w:sz w:val="18"/>
                <w:szCs w:val="18"/>
              </w:rPr>
              <w:t>Доверенность Веселицкому О.В.</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3502" w:type="dxa"/>
          </w:tcPr>
          <w:p w:rsidR="00503B47" w:rsidRPr="00503B47" w:rsidRDefault="00503B47" w:rsidP="00E2746F">
            <w:pPr>
              <w:spacing w:line="192" w:lineRule="auto"/>
              <w:rPr>
                <w:rFonts w:ascii="Times New Roman" w:hAnsi="Times New Roman" w:cs="Times New Roman"/>
                <w:sz w:val="27"/>
                <w:szCs w:val="27"/>
              </w:rPr>
            </w:pPr>
            <w:r w:rsidRPr="00503B47">
              <w:rPr>
                <w:rFonts w:ascii="Times New Roman" w:hAnsi="Times New Roman" w:cs="Times New Roman"/>
                <w:sz w:val="27"/>
                <w:szCs w:val="27"/>
              </w:rPr>
              <w:t>Трофимов В.М.</w:t>
            </w:r>
          </w:p>
        </w:tc>
        <w:tc>
          <w:tcPr>
            <w:tcW w:w="2835" w:type="dxa"/>
          </w:tcPr>
          <w:p w:rsidR="00503B47" w:rsidRPr="00FE3E2D" w:rsidRDefault="00503B47" w:rsidP="00E2746F">
            <w:pPr>
              <w:spacing w:line="192" w:lineRule="auto"/>
              <w:jc w:val="center"/>
              <w:rPr>
                <w:sz w:val="24"/>
                <w:szCs w:val="24"/>
              </w:rPr>
            </w:pPr>
            <w:r w:rsidRPr="00FE3E2D">
              <w:rPr>
                <w:rFonts w:ascii="Times New Roman" w:hAnsi="Times New Roman" w:cs="Times New Roman"/>
                <w:sz w:val="24"/>
                <w:szCs w:val="24"/>
              </w:rPr>
              <w:t>Интерьер</w:t>
            </w:r>
          </w:p>
        </w:tc>
        <w:tc>
          <w:tcPr>
            <w:tcW w:w="2835" w:type="dxa"/>
          </w:tcPr>
          <w:p w:rsidR="00503B47" w:rsidRPr="00FE3E2D" w:rsidRDefault="00477649" w:rsidP="00E2746F">
            <w:pPr>
              <w:spacing w:line="192" w:lineRule="auto"/>
              <w:jc w:val="center"/>
              <w:rPr>
                <w:rFonts w:ascii="Times New Roman" w:hAnsi="Times New Roman" w:cs="Times New Roman"/>
                <w:sz w:val="24"/>
                <w:szCs w:val="24"/>
              </w:rPr>
            </w:pPr>
            <w:r>
              <w:rPr>
                <w:rFonts w:ascii="Times New Roman" w:hAnsi="Times New Roman" w:cs="Times New Roman"/>
                <w:sz w:val="18"/>
                <w:szCs w:val="18"/>
              </w:rPr>
              <w:t xml:space="preserve">Доверенность </w:t>
            </w:r>
            <w:r w:rsidR="00FD6952">
              <w:rPr>
                <w:rFonts w:ascii="Times New Roman" w:hAnsi="Times New Roman" w:cs="Times New Roman"/>
                <w:sz w:val="18"/>
                <w:szCs w:val="18"/>
              </w:rPr>
              <w:t>Галкину В.Н.</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3502" w:type="dxa"/>
          </w:tcPr>
          <w:p w:rsidR="00503B47" w:rsidRPr="00503B47" w:rsidRDefault="00503B47" w:rsidP="00E2746F">
            <w:pPr>
              <w:pStyle w:val="a4"/>
              <w:spacing w:line="192" w:lineRule="auto"/>
              <w:ind w:hanging="720"/>
              <w:rPr>
                <w:rFonts w:ascii="Times New Roman" w:hAnsi="Times New Roman" w:cs="Times New Roman"/>
                <w:sz w:val="27"/>
                <w:szCs w:val="27"/>
              </w:rPr>
            </w:pPr>
            <w:r w:rsidRPr="00503B47">
              <w:rPr>
                <w:color w:val="000000"/>
                <w:sz w:val="27"/>
                <w:szCs w:val="27"/>
              </w:rPr>
              <w:t>Щетинин</w:t>
            </w:r>
            <w:r w:rsidRPr="00503B47">
              <w:rPr>
                <w:rStyle w:val="apple-converted-space"/>
                <w:color w:val="000000"/>
                <w:sz w:val="27"/>
                <w:szCs w:val="27"/>
              </w:rPr>
              <w:t> </w:t>
            </w:r>
            <w:r w:rsidRPr="00503B47">
              <w:rPr>
                <w:color w:val="000000"/>
                <w:sz w:val="27"/>
                <w:szCs w:val="27"/>
              </w:rPr>
              <w:t>С. М.</w:t>
            </w:r>
          </w:p>
        </w:tc>
        <w:tc>
          <w:tcPr>
            <w:tcW w:w="2835" w:type="dxa"/>
          </w:tcPr>
          <w:p w:rsidR="00503B47" w:rsidRPr="00FE3E2D" w:rsidRDefault="00503B47" w:rsidP="00E2746F">
            <w:pPr>
              <w:spacing w:line="192" w:lineRule="auto"/>
              <w:jc w:val="center"/>
              <w:rPr>
                <w:sz w:val="24"/>
                <w:szCs w:val="24"/>
              </w:rPr>
            </w:pPr>
            <w:r w:rsidRPr="00FE3E2D">
              <w:rPr>
                <w:rFonts w:ascii="Times New Roman" w:hAnsi="Times New Roman" w:cs="Times New Roman"/>
                <w:sz w:val="24"/>
                <w:szCs w:val="24"/>
              </w:rPr>
              <w:t>Интерьер</w:t>
            </w:r>
          </w:p>
        </w:tc>
        <w:tc>
          <w:tcPr>
            <w:tcW w:w="2835" w:type="dxa"/>
          </w:tcPr>
          <w:p w:rsidR="00503B47" w:rsidRPr="00FE3E2D" w:rsidRDefault="00C3050B" w:rsidP="00E2746F">
            <w:pPr>
              <w:spacing w:line="192" w:lineRule="auto"/>
              <w:jc w:val="center"/>
              <w:rPr>
                <w:rFonts w:ascii="Times New Roman" w:hAnsi="Times New Roman" w:cs="Times New Roman"/>
                <w:sz w:val="24"/>
                <w:szCs w:val="24"/>
              </w:rPr>
            </w:pPr>
            <w:r>
              <w:rPr>
                <w:rFonts w:ascii="Times New Roman" w:hAnsi="Times New Roman" w:cs="Times New Roman"/>
                <w:sz w:val="18"/>
                <w:szCs w:val="18"/>
              </w:rPr>
              <w:t>Доверенность Никифорову В.Е.</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3502" w:type="dxa"/>
          </w:tcPr>
          <w:p w:rsidR="00503B47" w:rsidRPr="00503B47" w:rsidRDefault="00503B47" w:rsidP="00E2746F">
            <w:pPr>
              <w:pStyle w:val="a4"/>
              <w:spacing w:line="192" w:lineRule="auto"/>
              <w:ind w:hanging="720"/>
              <w:rPr>
                <w:rFonts w:ascii="Times New Roman" w:hAnsi="Times New Roman" w:cs="Times New Roman"/>
                <w:sz w:val="27"/>
                <w:szCs w:val="27"/>
              </w:rPr>
            </w:pPr>
            <w:r w:rsidRPr="00503B47">
              <w:rPr>
                <w:rFonts w:ascii="Times New Roman" w:hAnsi="Times New Roman" w:cs="Times New Roman"/>
                <w:sz w:val="27"/>
                <w:szCs w:val="27"/>
              </w:rPr>
              <w:t>Якобсон Н.Н.</w:t>
            </w:r>
          </w:p>
        </w:tc>
        <w:tc>
          <w:tcPr>
            <w:tcW w:w="2835" w:type="dxa"/>
          </w:tcPr>
          <w:p w:rsidR="00503B47" w:rsidRPr="00FE3E2D" w:rsidRDefault="00503B47" w:rsidP="00E2746F">
            <w:pPr>
              <w:spacing w:line="192" w:lineRule="auto"/>
              <w:jc w:val="center"/>
              <w:rPr>
                <w:sz w:val="24"/>
                <w:szCs w:val="24"/>
              </w:rPr>
            </w:pPr>
            <w:r w:rsidRPr="00FE3E2D">
              <w:rPr>
                <w:rFonts w:ascii="Times New Roman" w:hAnsi="Times New Roman" w:cs="Times New Roman"/>
                <w:sz w:val="24"/>
                <w:szCs w:val="24"/>
              </w:rPr>
              <w:t>Интерьер</w:t>
            </w:r>
          </w:p>
        </w:tc>
        <w:tc>
          <w:tcPr>
            <w:tcW w:w="2835" w:type="dxa"/>
          </w:tcPr>
          <w:p w:rsidR="00503B47" w:rsidRPr="00FE3E2D" w:rsidRDefault="00E402E2"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3502" w:type="dxa"/>
          </w:tcPr>
          <w:p w:rsidR="00503B47" w:rsidRPr="00503B47" w:rsidRDefault="00503B47" w:rsidP="00E2746F">
            <w:pPr>
              <w:spacing w:line="192" w:lineRule="auto"/>
              <w:rPr>
                <w:rFonts w:ascii="Times New Roman" w:hAnsi="Times New Roman" w:cs="Times New Roman"/>
                <w:sz w:val="27"/>
                <w:szCs w:val="27"/>
              </w:rPr>
            </w:pPr>
            <w:r w:rsidRPr="00503B47">
              <w:rPr>
                <w:rFonts w:ascii="Times New Roman" w:hAnsi="Times New Roman" w:cs="Times New Roman"/>
                <w:sz w:val="27"/>
                <w:szCs w:val="27"/>
              </w:rPr>
              <w:t>Акопян В.Э.</w:t>
            </w:r>
          </w:p>
        </w:tc>
        <w:tc>
          <w:tcPr>
            <w:tcW w:w="2835" w:type="dxa"/>
          </w:tcPr>
          <w:p w:rsidR="00503B47" w:rsidRPr="00696208" w:rsidRDefault="00503B47" w:rsidP="00E2746F">
            <w:pPr>
              <w:spacing w:line="192" w:lineRule="auto"/>
              <w:jc w:val="center"/>
              <w:rPr>
                <w:rFonts w:ascii="Times New Roman" w:hAnsi="Times New Roman" w:cs="Times New Roman"/>
                <w:sz w:val="24"/>
                <w:szCs w:val="24"/>
              </w:rPr>
            </w:pPr>
            <w:r w:rsidRPr="00696208">
              <w:rPr>
                <w:rFonts w:ascii="Times New Roman" w:hAnsi="Times New Roman" w:cs="Times New Roman"/>
                <w:sz w:val="24"/>
                <w:szCs w:val="24"/>
              </w:rPr>
              <w:t>Мода</w:t>
            </w:r>
          </w:p>
        </w:tc>
        <w:tc>
          <w:tcPr>
            <w:tcW w:w="2835" w:type="dxa"/>
          </w:tcPr>
          <w:p w:rsidR="00503B47" w:rsidRPr="00696208" w:rsidRDefault="00477649" w:rsidP="00E2746F">
            <w:pPr>
              <w:spacing w:line="192" w:lineRule="auto"/>
              <w:jc w:val="center"/>
              <w:rPr>
                <w:rFonts w:ascii="Times New Roman" w:hAnsi="Times New Roman" w:cs="Times New Roman"/>
                <w:sz w:val="24"/>
                <w:szCs w:val="24"/>
              </w:rPr>
            </w:pPr>
            <w:r>
              <w:rPr>
                <w:rFonts w:ascii="Times New Roman" w:hAnsi="Times New Roman" w:cs="Times New Roman"/>
                <w:sz w:val="18"/>
                <w:szCs w:val="18"/>
              </w:rPr>
              <w:t>Доверенность Петровой Е.И.</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3502" w:type="dxa"/>
          </w:tcPr>
          <w:p w:rsidR="00503B47" w:rsidRPr="00503B47" w:rsidRDefault="00503B47" w:rsidP="00E2746F">
            <w:pPr>
              <w:spacing w:line="192" w:lineRule="auto"/>
              <w:rPr>
                <w:rFonts w:ascii="Times New Roman" w:hAnsi="Times New Roman" w:cs="Times New Roman"/>
                <w:sz w:val="27"/>
                <w:szCs w:val="27"/>
              </w:rPr>
            </w:pPr>
            <w:r w:rsidRPr="00503B47">
              <w:rPr>
                <w:rFonts w:ascii="Times New Roman" w:hAnsi="Times New Roman" w:cs="Times New Roman"/>
                <w:sz w:val="27"/>
                <w:szCs w:val="27"/>
              </w:rPr>
              <w:t>А</w:t>
            </w:r>
            <w:r w:rsidR="00477649">
              <w:rPr>
                <w:rFonts w:ascii="Times New Roman" w:hAnsi="Times New Roman" w:cs="Times New Roman"/>
                <w:sz w:val="27"/>
                <w:szCs w:val="27"/>
              </w:rPr>
              <w:t>ксён</w:t>
            </w:r>
            <w:r w:rsidRPr="00503B47">
              <w:rPr>
                <w:rFonts w:ascii="Times New Roman" w:hAnsi="Times New Roman" w:cs="Times New Roman"/>
                <w:sz w:val="27"/>
                <w:szCs w:val="27"/>
              </w:rPr>
              <w:t>ова  Л.В.</w:t>
            </w:r>
          </w:p>
        </w:tc>
        <w:tc>
          <w:tcPr>
            <w:tcW w:w="2835" w:type="dxa"/>
          </w:tcPr>
          <w:p w:rsidR="00503B47" w:rsidRPr="00696208" w:rsidRDefault="00503B47" w:rsidP="00E2746F">
            <w:pPr>
              <w:spacing w:line="192" w:lineRule="auto"/>
              <w:jc w:val="center"/>
              <w:rPr>
                <w:rFonts w:ascii="Times New Roman" w:hAnsi="Times New Roman" w:cs="Times New Roman"/>
                <w:sz w:val="24"/>
                <w:szCs w:val="24"/>
              </w:rPr>
            </w:pPr>
            <w:r w:rsidRPr="00696208">
              <w:rPr>
                <w:rFonts w:ascii="Times New Roman" w:hAnsi="Times New Roman" w:cs="Times New Roman"/>
                <w:sz w:val="24"/>
                <w:szCs w:val="24"/>
              </w:rPr>
              <w:t>Мода</w:t>
            </w:r>
          </w:p>
        </w:tc>
        <w:tc>
          <w:tcPr>
            <w:tcW w:w="2835" w:type="dxa"/>
          </w:tcPr>
          <w:p w:rsidR="00503B47" w:rsidRPr="00696208" w:rsidRDefault="00477649" w:rsidP="00E2746F">
            <w:pPr>
              <w:spacing w:line="192" w:lineRule="auto"/>
              <w:jc w:val="center"/>
              <w:rPr>
                <w:rFonts w:ascii="Times New Roman" w:hAnsi="Times New Roman" w:cs="Times New Roman"/>
                <w:sz w:val="24"/>
                <w:szCs w:val="24"/>
              </w:rPr>
            </w:pPr>
            <w:r>
              <w:rPr>
                <w:rFonts w:ascii="Times New Roman" w:hAnsi="Times New Roman" w:cs="Times New Roman"/>
                <w:sz w:val="18"/>
                <w:szCs w:val="18"/>
              </w:rPr>
              <w:t>Доверенность Петровой Е.И.</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3502" w:type="dxa"/>
          </w:tcPr>
          <w:p w:rsidR="00503B47" w:rsidRPr="00503B47" w:rsidRDefault="00503B47" w:rsidP="00E2746F">
            <w:pPr>
              <w:spacing w:line="192" w:lineRule="auto"/>
              <w:rPr>
                <w:rFonts w:ascii="Times New Roman" w:hAnsi="Times New Roman" w:cs="Times New Roman"/>
                <w:sz w:val="27"/>
                <w:szCs w:val="27"/>
              </w:rPr>
            </w:pPr>
            <w:r w:rsidRPr="00503B47">
              <w:rPr>
                <w:rFonts w:ascii="Times New Roman" w:hAnsi="Times New Roman" w:cs="Times New Roman"/>
                <w:sz w:val="27"/>
                <w:szCs w:val="27"/>
              </w:rPr>
              <w:t>Бухреева Е.П.</w:t>
            </w:r>
          </w:p>
        </w:tc>
        <w:tc>
          <w:tcPr>
            <w:tcW w:w="2835" w:type="dxa"/>
          </w:tcPr>
          <w:p w:rsidR="00503B47" w:rsidRPr="00696208" w:rsidRDefault="00503B47" w:rsidP="00E2746F">
            <w:pPr>
              <w:spacing w:line="192" w:lineRule="auto"/>
              <w:jc w:val="center"/>
              <w:rPr>
                <w:rFonts w:ascii="Times New Roman" w:hAnsi="Times New Roman" w:cs="Times New Roman"/>
                <w:sz w:val="24"/>
                <w:szCs w:val="24"/>
              </w:rPr>
            </w:pPr>
            <w:r w:rsidRPr="00696208">
              <w:rPr>
                <w:rFonts w:ascii="Times New Roman" w:hAnsi="Times New Roman" w:cs="Times New Roman"/>
                <w:sz w:val="24"/>
                <w:szCs w:val="24"/>
              </w:rPr>
              <w:t>Мода</w:t>
            </w:r>
          </w:p>
        </w:tc>
        <w:tc>
          <w:tcPr>
            <w:tcW w:w="2835" w:type="dxa"/>
          </w:tcPr>
          <w:p w:rsidR="00503B47" w:rsidRPr="00477649" w:rsidRDefault="00477649" w:rsidP="00E2746F">
            <w:pPr>
              <w:spacing w:line="192" w:lineRule="auto"/>
              <w:jc w:val="center"/>
              <w:rPr>
                <w:rFonts w:ascii="Times New Roman" w:hAnsi="Times New Roman" w:cs="Times New Roman"/>
                <w:sz w:val="18"/>
                <w:szCs w:val="18"/>
              </w:rPr>
            </w:pPr>
            <w:r>
              <w:rPr>
                <w:rFonts w:ascii="Times New Roman" w:hAnsi="Times New Roman" w:cs="Times New Roman"/>
                <w:sz w:val="18"/>
                <w:szCs w:val="18"/>
              </w:rPr>
              <w:t xml:space="preserve">Доверенность Петровой Е.И. </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3502" w:type="dxa"/>
          </w:tcPr>
          <w:p w:rsidR="00503B47" w:rsidRPr="00503B47" w:rsidRDefault="00503B47" w:rsidP="00E2746F">
            <w:pPr>
              <w:spacing w:line="192" w:lineRule="auto"/>
              <w:rPr>
                <w:rFonts w:ascii="Times New Roman" w:hAnsi="Times New Roman" w:cs="Times New Roman"/>
                <w:sz w:val="27"/>
                <w:szCs w:val="27"/>
              </w:rPr>
            </w:pPr>
            <w:r w:rsidRPr="00503B47">
              <w:rPr>
                <w:rFonts w:ascii="Times New Roman" w:hAnsi="Times New Roman" w:cs="Times New Roman"/>
                <w:sz w:val="27"/>
                <w:szCs w:val="27"/>
              </w:rPr>
              <w:t>Гринько Н.К.</w:t>
            </w:r>
          </w:p>
        </w:tc>
        <w:tc>
          <w:tcPr>
            <w:tcW w:w="2835" w:type="dxa"/>
          </w:tcPr>
          <w:p w:rsidR="00503B47" w:rsidRPr="00696208" w:rsidRDefault="00503B47" w:rsidP="00E2746F">
            <w:pPr>
              <w:spacing w:line="192" w:lineRule="auto"/>
              <w:jc w:val="center"/>
              <w:rPr>
                <w:rFonts w:ascii="Times New Roman" w:hAnsi="Times New Roman" w:cs="Times New Roman"/>
                <w:sz w:val="24"/>
                <w:szCs w:val="24"/>
              </w:rPr>
            </w:pPr>
            <w:r w:rsidRPr="00696208">
              <w:rPr>
                <w:rFonts w:ascii="Times New Roman" w:hAnsi="Times New Roman" w:cs="Times New Roman"/>
                <w:sz w:val="24"/>
                <w:szCs w:val="24"/>
              </w:rPr>
              <w:t>Мода</w:t>
            </w:r>
          </w:p>
        </w:tc>
        <w:tc>
          <w:tcPr>
            <w:tcW w:w="2835" w:type="dxa"/>
          </w:tcPr>
          <w:p w:rsidR="00503B47" w:rsidRPr="00696208" w:rsidRDefault="00E402E2"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3502" w:type="dxa"/>
          </w:tcPr>
          <w:p w:rsidR="00503B47" w:rsidRPr="00503B47" w:rsidRDefault="00503B47" w:rsidP="00E2746F">
            <w:pPr>
              <w:spacing w:line="192" w:lineRule="auto"/>
              <w:rPr>
                <w:rFonts w:ascii="Times New Roman" w:hAnsi="Times New Roman" w:cs="Times New Roman"/>
                <w:sz w:val="27"/>
                <w:szCs w:val="27"/>
              </w:rPr>
            </w:pPr>
            <w:r w:rsidRPr="00503B47">
              <w:rPr>
                <w:rFonts w:ascii="Times New Roman" w:hAnsi="Times New Roman" w:cs="Times New Roman"/>
                <w:sz w:val="27"/>
                <w:szCs w:val="27"/>
              </w:rPr>
              <w:t>Елизаров А.А.</w:t>
            </w:r>
          </w:p>
        </w:tc>
        <w:tc>
          <w:tcPr>
            <w:tcW w:w="2835" w:type="dxa"/>
          </w:tcPr>
          <w:p w:rsidR="00503B47" w:rsidRPr="00696208" w:rsidRDefault="00503B47" w:rsidP="00E2746F">
            <w:pPr>
              <w:spacing w:line="192" w:lineRule="auto"/>
              <w:jc w:val="center"/>
              <w:rPr>
                <w:rFonts w:ascii="Times New Roman" w:hAnsi="Times New Roman" w:cs="Times New Roman"/>
                <w:sz w:val="24"/>
                <w:szCs w:val="24"/>
              </w:rPr>
            </w:pPr>
            <w:r w:rsidRPr="00696208">
              <w:rPr>
                <w:rFonts w:ascii="Times New Roman" w:hAnsi="Times New Roman" w:cs="Times New Roman"/>
                <w:sz w:val="24"/>
                <w:szCs w:val="24"/>
              </w:rPr>
              <w:t>Мода</w:t>
            </w:r>
          </w:p>
        </w:tc>
        <w:tc>
          <w:tcPr>
            <w:tcW w:w="2835" w:type="dxa"/>
          </w:tcPr>
          <w:p w:rsidR="00503B47" w:rsidRPr="00696208" w:rsidRDefault="00E402E2"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3502" w:type="dxa"/>
          </w:tcPr>
          <w:p w:rsidR="00503B47" w:rsidRPr="00503B47" w:rsidRDefault="00503B47" w:rsidP="00E2746F">
            <w:pPr>
              <w:spacing w:line="192" w:lineRule="auto"/>
              <w:rPr>
                <w:rFonts w:ascii="Times New Roman" w:hAnsi="Times New Roman" w:cs="Times New Roman"/>
                <w:sz w:val="27"/>
                <w:szCs w:val="27"/>
              </w:rPr>
            </w:pPr>
            <w:r w:rsidRPr="00503B47">
              <w:rPr>
                <w:rFonts w:ascii="Times New Roman" w:hAnsi="Times New Roman" w:cs="Times New Roman"/>
                <w:sz w:val="27"/>
                <w:szCs w:val="27"/>
              </w:rPr>
              <w:t xml:space="preserve">Кондратенкова Л.Ф. </w:t>
            </w:r>
          </w:p>
        </w:tc>
        <w:tc>
          <w:tcPr>
            <w:tcW w:w="2835" w:type="dxa"/>
          </w:tcPr>
          <w:p w:rsidR="00503B47" w:rsidRPr="00696208" w:rsidRDefault="00503B47" w:rsidP="00E2746F">
            <w:pPr>
              <w:spacing w:line="192" w:lineRule="auto"/>
              <w:jc w:val="center"/>
              <w:rPr>
                <w:rFonts w:ascii="Times New Roman" w:hAnsi="Times New Roman" w:cs="Times New Roman"/>
                <w:sz w:val="24"/>
                <w:szCs w:val="24"/>
              </w:rPr>
            </w:pPr>
            <w:r w:rsidRPr="00696208">
              <w:rPr>
                <w:rFonts w:ascii="Times New Roman" w:hAnsi="Times New Roman" w:cs="Times New Roman"/>
                <w:sz w:val="24"/>
                <w:szCs w:val="24"/>
              </w:rPr>
              <w:t>Мода</w:t>
            </w:r>
          </w:p>
        </w:tc>
        <w:tc>
          <w:tcPr>
            <w:tcW w:w="2835" w:type="dxa"/>
          </w:tcPr>
          <w:p w:rsidR="00503B47" w:rsidRPr="00477649" w:rsidRDefault="00477649" w:rsidP="00E2746F">
            <w:pPr>
              <w:spacing w:line="192" w:lineRule="auto"/>
              <w:jc w:val="center"/>
              <w:rPr>
                <w:rFonts w:ascii="Times New Roman" w:hAnsi="Times New Roman" w:cs="Times New Roman"/>
                <w:sz w:val="18"/>
                <w:szCs w:val="18"/>
              </w:rPr>
            </w:pPr>
            <w:r>
              <w:rPr>
                <w:rFonts w:ascii="Times New Roman" w:hAnsi="Times New Roman" w:cs="Times New Roman"/>
                <w:sz w:val="18"/>
                <w:szCs w:val="18"/>
              </w:rPr>
              <w:t>Доверенность Петровой Е.И.</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3502" w:type="dxa"/>
          </w:tcPr>
          <w:p w:rsidR="00503B47" w:rsidRPr="00503B47" w:rsidRDefault="00503B47" w:rsidP="00E2746F">
            <w:pPr>
              <w:spacing w:line="192" w:lineRule="auto"/>
              <w:rPr>
                <w:rFonts w:ascii="Times New Roman" w:hAnsi="Times New Roman" w:cs="Times New Roman"/>
                <w:sz w:val="27"/>
                <w:szCs w:val="27"/>
              </w:rPr>
            </w:pPr>
            <w:r w:rsidRPr="00503B47">
              <w:rPr>
                <w:rFonts w:ascii="Times New Roman" w:hAnsi="Times New Roman" w:cs="Times New Roman"/>
                <w:sz w:val="27"/>
                <w:szCs w:val="27"/>
              </w:rPr>
              <w:t>Морозова М.В.</w:t>
            </w:r>
          </w:p>
        </w:tc>
        <w:tc>
          <w:tcPr>
            <w:tcW w:w="2835" w:type="dxa"/>
          </w:tcPr>
          <w:p w:rsidR="00503B47" w:rsidRPr="00696208" w:rsidRDefault="00503B47" w:rsidP="00E2746F">
            <w:pPr>
              <w:spacing w:line="192" w:lineRule="auto"/>
              <w:jc w:val="center"/>
              <w:rPr>
                <w:rFonts w:ascii="Times New Roman" w:hAnsi="Times New Roman" w:cs="Times New Roman"/>
                <w:sz w:val="24"/>
                <w:szCs w:val="24"/>
              </w:rPr>
            </w:pPr>
            <w:r w:rsidRPr="00696208">
              <w:rPr>
                <w:rFonts w:ascii="Times New Roman" w:hAnsi="Times New Roman" w:cs="Times New Roman"/>
                <w:sz w:val="24"/>
                <w:szCs w:val="24"/>
              </w:rPr>
              <w:t>Мода</w:t>
            </w:r>
          </w:p>
        </w:tc>
        <w:tc>
          <w:tcPr>
            <w:tcW w:w="2835" w:type="dxa"/>
          </w:tcPr>
          <w:p w:rsidR="00503B47" w:rsidRPr="00696208" w:rsidRDefault="00E402E2"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3502" w:type="dxa"/>
          </w:tcPr>
          <w:p w:rsidR="00503B47" w:rsidRPr="00503B47" w:rsidRDefault="00503B47" w:rsidP="00E2746F">
            <w:pPr>
              <w:spacing w:line="192" w:lineRule="auto"/>
              <w:rPr>
                <w:rFonts w:ascii="Times New Roman" w:hAnsi="Times New Roman" w:cs="Times New Roman"/>
                <w:sz w:val="27"/>
                <w:szCs w:val="27"/>
              </w:rPr>
            </w:pPr>
            <w:r w:rsidRPr="00503B47">
              <w:rPr>
                <w:rFonts w:ascii="Times New Roman" w:hAnsi="Times New Roman" w:cs="Times New Roman"/>
                <w:sz w:val="27"/>
                <w:szCs w:val="27"/>
              </w:rPr>
              <w:t>Парамонова Н.В.</w:t>
            </w:r>
          </w:p>
        </w:tc>
        <w:tc>
          <w:tcPr>
            <w:tcW w:w="2835" w:type="dxa"/>
          </w:tcPr>
          <w:p w:rsidR="00503B47" w:rsidRPr="00696208" w:rsidRDefault="00503B47" w:rsidP="00E2746F">
            <w:pPr>
              <w:spacing w:line="192" w:lineRule="auto"/>
              <w:jc w:val="center"/>
              <w:rPr>
                <w:rFonts w:ascii="Times New Roman" w:hAnsi="Times New Roman" w:cs="Times New Roman"/>
                <w:sz w:val="24"/>
                <w:szCs w:val="24"/>
              </w:rPr>
            </w:pPr>
            <w:r w:rsidRPr="00696208">
              <w:rPr>
                <w:rFonts w:ascii="Times New Roman" w:hAnsi="Times New Roman" w:cs="Times New Roman"/>
                <w:sz w:val="24"/>
                <w:szCs w:val="24"/>
              </w:rPr>
              <w:t>Мода</w:t>
            </w:r>
          </w:p>
        </w:tc>
        <w:tc>
          <w:tcPr>
            <w:tcW w:w="2835" w:type="dxa"/>
          </w:tcPr>
          <w:p w:rsidR="00503B47" w:rsidRPr="00696208" w:rsidRDefault="00E402E2"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3502" w:type="dxa"/>
          </w:tcPr>
          <w:p w:rsidR="00503B47" w:rsidRPr="00503B47" w:rsidRDefault="00503B47" w:rsidP="00E2746F">
            <w:pPr>
              <w:spacing w:line="192" w:lineRule="auto"/>
              <w:rPr>
                <w:rFonts w:ascii="Times New Roman" w:hAnsi="Times New Roman" w:cs="Times New Roman"/>
                <w:sz w:val="27"/>
                <w:szCs w:val="27"/>
              </w:rPr>
            </w:pPr>
            <w:r w:rsidRPr="00503B47">
              <w:rPr>
                <w:rFonts w:ascii="Times New Roman" w:hAnsi="Times New Roman" w:cs="Times New Roman"/>
                <w:sz w:val="27"/>
                <w:szCs w:val="27"/>
              </w:rPr>
              <w:t>Петрова Е.И.</w:t>
            </w:r>
          </w:p>
        </w:tc>
        <w:tc>
          <w:tcPr>
            <w:tcW w:w="2835" w:type="dxa"/>
          </w:tcPr>
          <w:p w:rsidR="00503B47" w:rsidRPr="00696208" w:rsidRDefault="00503B47" w:rsidP="00E2746F">
            <w:pPr>
              <w:spacing w:line="192" w:lineRule="auto"/>
              <w:jc w:val="center"/>
              <w:rPr>
                <w:rFonts w:ascii="Times New Roman" w:hAnsi="Times New Roman" w:cs="Times New Roman"/>
                <w:sz w:val="24"/>
                <w:szCs w:val="24"/>
              </w:rPr>
            </w:pPr>
            <w:r w:rsidRPr="00696208">
              <w:rPr>
                <w:rFonts w:ascii="Times New Roman" w:hAnsi="Times New Roman" w:cs="Times New Roman"/>
                <w:sz w:val="24"/>
                <w:szCs w:val="24"/>
              </w:rPr>
              <w:t>Мода</w:t>
            </w:r>
          </w:p>
        </w:tc>
        <w:tc>
          <w:tcPr>
            <w:tcW w:w="2835" w:type="dxa"/>
          </w:tcPr>
          <w:p w:rsidR="00503B47" w:rsidRPr="00696208" w:rsidRDefault="00E402E2"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3502" w:type="dxa"/>
          </w:tcPr>
          <w:p w:rsidR="00503B47" w:rsidRPr="00503B47" w:rsidRDefault="00503B47" w:rsidP="00E2746F">
            <w:pPr>
              <w:spacing w:line="192" w:lineRule="auto"/>
              <w:rPr>
                <w:rFonts w:ascii="Times New Roman" w:hAnsi="Times New Roman" w:cs="Times New Roman"/>
                <w:sz w:val="27"/>
                <w:szCs w:val="27"/>
              </w:rPr>
            </w:pPr>
            <w:r w:rsidRPr="00503B47">
              <w:rPr>
                <w:rFonts w:ascii="Times New Roman" w:hAnsi="Times New Roman" w:cs="Times New Roman"/>
                <w:sz w:val="27"/>
                <w:szCs w:val="27"/>
              </w:rPr>
              <w:t>Приходченко И.Г.</w:t>
            </w:r>
          </w:p>
        </w:tc>
        <w:tc>
          <w:tcPr>
            <w:tcW w:w="2835" w:type="dxa"/>
          </w:tcPr>
          <w:p w:rsidR="00503B47" w:rsidRPr="00696208" w:rsidRDefault="00503B47" w:rsidP="00E2746F">
            <w:pPr>
              <w:spacing w:line="192" w:lineRule="auto"/>
              <w:jc w:val="center"/>
              <w:rPr>
                <w:sz w:val="24"/>
                <w:szCs w:val="24"/>
              </w:rPr>
            </w:pPr>
            <w:r w:rsidRPr="00696208">
              <w:rPr>
                <w:rFonts w:ascii="Times New Roman" w:hAnsi="Times New Roman" w:cs="Times New Roman"/>
                <w:sz w:val="24"/>
                <w:szCs w:val="24"/>
              </w:rPr>
              <w:t>Мода</w:t>
            </w:r>
          </w:p>
        </w:tc>
        <w:tc>
          <w:tcPr>
            <w:tcW w:w="2835" w:type="dxa"/>
          </w:tcPr>
          <w:p w:rsidR="00503B47" w:rsidRPr="00E402E2" w:rsidRDefault="00E402E2" w:rsidP="00E2746F">
            <w:pPr>
              <w:spacing w:line="192" w:lineRule="auto"/>
              <w:jc w:val="center"/>
              <w:rPr>
                <w:rFonts w:ascii="Times New Roman" w:hAnsi="Times New Roman" w:cs="Times New Roman"/>
                <w:sz w:val="18"/>
                <w:szCs w:val="18"/>
              </w:rPr>
            </w:pPr>
            <w:r w:rsidRPr="00E402E2">
              <w:rPr>
                <w:rFonts w:ascii="Times New Roman" w:hAnsi="Times New Roman" w:cs="Times New Roman"/>
                <w:sz w:val="18"/>
                <w:szCs w:val="18"/>
              </w:rPr>
              <w:t>Доверенность  Петровой</w:t>
            </w:r>
            <w:r>
              <w:rPr>
                <w:rFonts w:ascii="Times New Roman" w:hAnsi="Times New Roman" w:cs="Times New Roman"/>
                <w:sz w:val="18"/>
                <w:szCs w:val="18"/>
              </w:rPr>
              <w:t xml:space="preserve"> Е.И.</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3502" w:type="dxa"/>
          </w:tcPr>
          <w:p w:rsidR="00503B47" w:rsidRPr="00503B47" w:rsidRDefault="00503B47" w:rsidP="00E2746F">
            <w:pPr>
              <w:spacing w:line="192" w:lineRule="auto"/>
              <w:rPr>
                <w:rFonts w:ascii="Times New Roman" w:hAnsi="Times New Roman" w:cs="Times New Roman"/>
                <w:sz w:val="27"/>
                <w:szCs w:val="27"/>
              </w:rPr>
            </w:pPr>
            <w:r w:rsidRPr="00503B47">
              <w:rPr>
                <w:rFonts w:ascii="Times New Roman" w:hAnsi="Times New Roman" w:cs="Times New Roman"/>
                <w:sz w:val="27"/>
                <w:szCs w:val="27"/>
              </w:rPr>
              <w:t>Сазонова В.В.</w:t>
            </w:r>
          </w:p>
        </w:tc>
        <w:tc>
          <w:tcPr>
            <w:tcW w:w="2835" w:type="dxa"/>
          </w:tcPr>
          <w:p w:rsidR="00503B47" w:rsidRPr="00696208" w:rsidRDefault="00503B47" w:rsidP="00E2746F">
            <w:pPr>
              <w:spacing w:line="192" w:lineRule="auto"/>
              <w:jc w:val="center"/>
              <w:rPr>
                <w:sz w:val="24"/>
                <w:szCs w:val="24"/>
              </w:rPr>
            </w:pPr>
            <w:r w:rsidRPr="00696208">
              <w:rPr>
                <w:rFonts w:ascii="Times New Roman" w:hAnsi="Times New Roman" w:cs="Times New Roman"/>
                <w:sz w:val="24"/>
                <w:szCs w:val="24"/>
              </w:rPr>
              <w:t>Мода</w:t>
            </w:r>
          </w:p>
        </w:tc>
        <w:tc>
          <w:tcPr>
            <w:tcW w:w="2835" w:type="dxa"/>
          </w:tcPr>
          <w:p w:rsidR="00503B47" w:rsidRPr="00696208" w:rsidRDefault="00E402E2"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3502" w:type="dxa"/>
          </w:tcPr>
          <w:p w:rsidR="00503B47" w:rsidRPr="00503B47" w:rsidRDefault="00503B47" w:rsidP="00E2746F">
            <w:pPr>
              <w:spacing w:line="192" w:lineRule="auto"/>
              <w:rPr>
                <w:rFonts w:ascii="Times New Roman" w:hAnsi="Times New Roman" w:cs="Times New Roman"/>
                <w:sz w:val="27"/>
                <w:szCs w:val="27"/>
              </w:rPr>
            </w:pPr>
            <w:r w:rsidRPr="00503B47">
              <w:rPr>
                <w:rFonts w:ascii="Times New Roman" w:hAnsi="Times New Roman" w:cs="Times New Roman"/>
                <w:sz w:val="27"/>
                <w:szCs w:val="27"/>
              </w:rPr>
              <w:t xml:space="preserve">Линецкий А.Б. </w:t>
            </w:r>
          </w:p>
        </w:tc>
        <w:tc>
          <w:tcPr>
            <w:tcW w:w="2835" w:type="dxa"/>
          </w:tcPr>
          <w:p w:rsidR="00503B47" w:rsidRPr="00FE3E2D" w:rsidRDefault="00503B47" w:rsidP="00E2746F">
            <w:pPr>
              <w:spacing w:line="192" w:lineRule="auto"/>
              <w:jc w:val="center"/>
              <w:rPr>
                <w:rFonts w:ascii="Times New Roman" w:hAnsi="Times New Roman" w:cs="Times New Roman"/>
                <w:sz w:val="24"/>
                <w:szCs w:val="24"/>
              </w:rPr>
            </w:pPr>
            <w:r w:rsidRPr="00FE3E2D">
              <w:rPr>
                <w:rFonts w:ascii="Times New Roman" w:hAnsi="Times New Roman" w:cs="Times New Roman"/>
                <w:sz w:val="24"/>
                <w:szCs w:val="24"/>
              </w:rPr>
              <w:t>Медиа</w:t>
            </w:r>
          </w:p>
        </w:tc>
        <w:tc>
          <w:tcPr>
            <w:tcW w:w="2835" w:type="dxa"/>
          </w:tcPr>
          <w:p w:rsidR="00503B47" w:rsidRPr="00FE3E2D" w:rsidRDefault="00E402E2"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3502" w:type="dxa"/>
          </w:tcPr>
          <w:p w:rsidR="00503B47" w:rsidRPr="00503B47" w:rsidRDefault="00503B47" w:rsidP="00E2746F">
            <w:pPr>
              <w:spacing w:line="192" w:lineRule="auto"/>
              <w:rPr>
                <w:rFonts w:ascii="Times New Roman" w:hAnsi="Times New Roman" w:cs="Times New Roman"/>
                <w:sz w:val="27"/>
                <w:szCs w:val="27"/>
              </w:rPr>
            </w:pPr>
            <w:r w:rsidRPr="00503B47">
              <w:rPr>
                <w:rFonts w:ascii="Times New Roman" w:hAnsi="Times New Roman" w:cs="Times New Roman"/>
                <w:sz w:val="27"/>
                <w:szCs w:val="27"/>
              </w:rPr>
              <w:t>Елинер И. Г.</w:t>
            </w:r>
          </w:p>
        </w:tc>
        <w:tc>
          <w:tcPr>
            <w:tcW w:w="2835" w:type="dxa"/>
          </w:tcPr>
          <w:p w:rsidR="00503B47" w:rsidRPr="00FE3E2D" w:rsidRDefault="00503B47" w:rsidP="00E2746F">
            <w:pPr>
              <w:spacing w:line="192" w:lineRule="auto"/>
              <w:jc w:val="center"/>
              <w:rPr>
                <w:rFonts w:ascii="Times New Roman" w:hAnsi="Times New Roman" w:cs="Times New Roman"/>
                <w:sz w:val="24"/>
                <w:szCs w:val="24"/>
              </w:rPr>
            </w:pPr>
            <w:r w:rsidRPr="00FE3E2D">
              <w:rPr>
                <w:rFonts w:ascii="Times New Roman" w:hAnsi="Times New Roman" w:cs="Times New Roman"/>
                <w:sz w:val="24"/>
                <w:szCs w:val="24"/>
              </w:rPr>
              <w:t>Медиа</w:t>
            </w:r>
          </w:p>
        </w:tc>
        <w:tc>
          <w:tcPr>
            <w:tcW w:w="2835" w:type="dxa"/>
          </w:tcPr>
          <w:p w:rsidR="00503B47" w:rsidRPr="00FE3E2D" w:rsidRDefault="00E402E2"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3502" w:type="dxa"/>
          </w:tcPr>
          <w:p w:rsidR="00503B47" w:rsidRPr="00503B47" w:rsidRDefault="00503B47" w:rsidP="00E2746F">
            <w:pPr>
              <w:pStyle w:val="aa"/>
              <w:shd w:val="clear" w:color="auto" w:fill="FFFFFF"/>
              <w:spacing w:after="0" w:line="192" w:lineRule="auto"/>
              <w:rPr>
                <w:color w:val="000000"/>
                <w:sz w:val="27"/>
                <w:szCs w:val="27"/>
              </w:rPr>
            </w:pPr>
            <w:r w:rsidRPr="00503B47">
              <w:rPr>
                <w:color w:val="000000"/>
                <w:sz w:val="27"/>
                <w:szCs w:val="27"/>
              </w:rPr>
              <w:t>Горячев А.Г.</w:t>
            </w:r>
          </w:p>
        </w:tc>
        <w:tc>
          <w:tcPr>
            <w:tcW w:w="2835" w:type="dxa"/>
          </w:tcPr>
          <w:p w:rsidR="00503B47" w:rsidRDefault="00503B47" w:rsidP="00E2746F">
            <w:pPr>
              <w:spacing w:line="192" w:lineRule="auto"/>
              <w:jc w:val="center"/>
            </w:pPr>
            <w:r w:rsidRPr="000D0242">
              <w:rPr>
                <w:rFonts w:ascii="Times New Roman" w:hAnsi="Times New Roman" w:cs="Times New Roman"/>
                <w:sz w:val="24"/>
                <w:szCs w:val="24"/>
              </w:rPr>
              <w:t>Промдизайн</w:t>
            </w:r>
          </w:p>
        </w:tc>
        <w:tc>
          <w:tcPr>
            <w:tcW w:w="2835" w:type="dxa"/>
          </w:tcPr>
          <w:p w:rsidR="00503B47" w:rsidRPr="000D0242" w:rsidRDefault="00E402E2"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3502" w:type="dxa"/>
          </w:tcPr>
          <w:p w:rsidR="00503B47" w:rsidRPr="00503B47" w:rsidRDefault="00503B47" w:rsidP="00E2746F">
            <w:pPr>
              <w:pStyle w:val="aa"/>
              <w:shd w:val="clear" w:color="auto" w:fill="FFFFFF"/>
              <w:spacing w:after="0" w:line="192" w:lineRule="auto"/>
              <w:rPr>
                <w:color w:val="000000"/>
                <w:sz w:val="27"/>
                <w:szCs w:val="27"/>
              </w:rPr>
            </w:pPr>
            <w:r w:rsidRPr="00503B47">
              <w:rPr>
                <w:color w:val="000000"/>
                <w:sz w:val="27"/>
                <w:szCs w:val="27"/>
              </w:rPr>
              <w:t>Данилов К,С.</w:t>
            </w:r>
          </w:p>
        </w:tc>
        <w:tc>
          <w:tcPr>
            <w:tcW w:w="2835" w:type="dxa"/>
          </w:tcPr>
          <w:p w:rsidR="00503B47" w:rsidRDefault="00503B47" w:rsidP="00E2746F">
            <w:pPr>
              <w:spacing w:line="192" w:lineRule="auto"/>
              <w:jc w:val="center"/>
            </w:pPr>
            <w:r w:rsidRPr="000D0242">
              <w:rPr>
                <w:rFonts w:ascii="Times New Roman" w:hAnsi="Times New Roman" w:cs="Times New Roman"/>
                <w:sz w:val="24"/>
                <w:szCs w:val="24"/>
              </w:rPr>
              <w:t>Промдизайн</w:t>
            </w:r>
          </w:p>
        </w:tc>
        <w:tc>
          <w:tcPr>
            <w:tcW w:w="2835" w:type="dxa"/>
          </w:tcPr>
          <w:p w:rsidR="00503B47" w:rsidRPr="000D0242" w:rsidRDefault="00E402E2"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3502" w:type="dxa"/>
          </w:tcPr>
          <w:p w:rsidR="00503B47" w:rsidRPr="00503B47" w:rsidRDefault="00503B47" w:rsidP="00E2746F">
            <w:pPr>
              <w:spacing w:line="192" w:lineRule="auto"/>
              <w:rPr>
                <w:rFonts w:ascii="Times New Roman" w:hAnsi="Times New Roman" w:cs="Times New Roman"/>
                <w:sz w:val="27"/>
                <w:szCs w:val="27"/>
              </w:rPr>
            </w:pPr>
            <w:r w:rsidRPr="00503B47">
              <w:rPr>
                <w:rFonts w:ascii="Times New Roman" w:hAnsi="Times New Roman" w:cs="Times New Roman"/>
                <w:sz w:val="27"/>
                <w:szCs w:val="27"/>
              </w:rPr>
              <w:t>Дужников С.Ю.</w:t>
            </w:r>
          </w:p>
        </w:tc>
        <w:tc>
          <w:tcPr>
            <w:tcW w:w="2835" w:type="dxa"/>
          </w:tcPr>
          <w:p w:rsidR="00503B47" w:rsidRPr="00FE3E2D" w:rsidRDefault="00503B47" w:rsidP="00E2746F">
            <w:pPr>
              <w:spacing w:line="192" w:lineRule="auto"/>
              <w:jc w:val="center"/>
              <w:rPr>
                <w:rFonts w:ascii="Times New Roman" w:hAnsi="Times New Roman" w:cs="Times New Roman"/>
                <w:sz w:val="24"/>
                <w:szCs w:val="24"/>
              </w:rPr>
            </w:pPr>
            <w:r w:rsidRPr="00FE3E2D">
              <w:rPr>
                <w:rFonts w:ascii="Times New Roman" w:hAnsi="Times New Roman" w:cs="Times New Roman"/>
                <w:sz w:val="24"/>
                <w:szCs w:val="24"/>
              </w:rPr>
              <w:t>Промдизайн</w:t>
            </w:r>
          </w:p>
        </w:tc>
        <w:tc>
          <w:tcPr>
            <w:tcW w:w="2835" w:type="dxa"/>
          </w:tcPr>
          <w:p w:rsidR="00503B47" w:rsidRPr="00FE3E2D" w:rsidRDefault="00E402E2"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3502" w:type="dxa"/>
          </w:tcPr>
          <w:p w:rsidR="00503B47" w:rsidRPr="00503B47" w:rsidRDefault="00503B47" w:rsidP="00E2746F">
            <w:pPr>
              <w:pStyle w:val="aa"/>
              <w:shd w:val="clear" w:color="auto" w:fill="FFFFFF"/>
              <w:spacing w:after="0" w:line="192" w:lineRule="auto"/>
              <w:rPr>
                <w:color w:val="000000"/>
                <w:sz w:val="27"/>
                <w:szCs w:val="27"/>
              </w:rPr>
            </w:pPr>
            <w:r w:rsidRPr="00503B47">
              <w:rPr>
                <w:color w:val="000000"/>
                <w:sz w:val="27"/>
                <w:szCs w:val="27"/>
              </w:rPr>
              <w:t>Киселёв А.А.</w:t>
            </w:r>
          </w:p>
        </w:tc>
        <w:tc>
          <w:tcPr>
            <w:tcW w:w="2835" w:type="dxa"/>
          </w:tcPr>
          <w:p w:rsidR="00503B47" w:rsidRPr="00FE3E2D" w:rsidRDefault="00503B47" w:rsidP="00E2746F">
            <w:pPr>
              <w:spacing w:line="192" w:lineRule="auto"/>
              <w:jc w:val="center"/>
              <w:rPr>
                <w:sz w:val="24"/>
                <w:szCs w:val="24"/>
              </w:rPr>
            </w:pPr>
            <w:r w:rsidRPr="00FE3E2D">
              <w:rPr>
                <w:rFonts w:ascii="Times New Roman" w:hAnsi="Times New Roman" w:cs="Times New Roman"/>
                <w:sz w:val="24"/>
                <w:szCs w:val="24"/>
              </w:rPr>
              <w:t>Промдизайн</w:t>
            </w:r>
          </w:p>
        </w:tc>
        <w:tc>
          <w:tcPr>
            <w:tcW w:w="2835" w:type="dxa"/>
          </w:tcPr>
          <w:p w:rsidR="00503B47" w:rsidRPr="00FE3E2D" w:rsidRDefault="006859B5" w:rsidP="00E2746F">
            <w:pPr>
              <w:spacing w:line="192" w:lineRule="auto"/>
              <w:ind w:right="-108" w:hanging="108"/>
              <w:jc w:val="center"/>
              <w:rPr>
                <w:rFonts w:ascii="Times New Roman" w:hAnsi="Times New Roman" w:cs="Times New Roman"/>
                <w:sz w:val="24"/>
                <w:szCs w:val="24"/>
              </w:rPr>
            </w:pPr>
            <w:r>
              <w:rPr>
                <w:rFonts w:ascii="Times New Roman" w:hAnsi="Times New Roman" w:cs="Times New Roman"/>
                <w:sz w:val="24"/>
                <w:szCs w:val="24"/>
              </w:rPr>
              <w:t>Отсутствует</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3502" w:type="dxa"/>
          </w:tcPr>
          <w:p w:rsidR="00503B47" w:rsidRPr="00503B47" w:rsidRDefault="00503B47" w:rsidP="00E2746F">
            <w:pPr>
              <w:pStyle w:val="aa"/>
              <w:shd w:val="clear" w:color="auto" w:fill="FFFFFF"/>
              <w:spacing w:after="0" w:line="192" w:lineRule="auto"/>
              <w:rPr>
                <w:color w:val="000000"/>
                <w:sz w:val="27"/>
                <w:szCs w:val="27"/>
              </w:rPr>
            </w:pPr>
            <w:r w:rsidRPr="00503B47">
              <w:rPr>
                <w:color w:val="000000"/>
                <w:sz w:val="27"/>
                <w:szCs w:val="27"/>
              </w:rPr>
              <w:t>Кузнецов А.А.</w:t>
            </w:r>
          </w:p>
        </w:tc>
        <w:tc>
          <w:tcPr>
            <w:tcW w:w="2835" w:type="dxa"/>
          </w:tcPr>
          <w:p w:rsidR="00503B47" w:rsidRPr="00FE3E2D" w:rsidRDefault="00503B47" w:rsidP="00E2746F">
            <w:pPr>
              <w:spacing w:line="192" w:lineRule="auto"/>
              <w:jc w:val="center"/>
              <w:rPr>
                <w:sz w:val="24"/>
                <w:szCs w:val="24"/>
              </w:rPr>
            </w:pPr>
            <w:r w:rsidRPr="00FE3E2D">
              <w:rPr>
                <w:rFonts w:ascii="Times New Roman" w:hAnsi="Times New Roman" w:cs="Times New Roman"/>
                <w:sz w:val="24"/>
                <w:szCs w:val="24"/>
              </w:rPr>
              <w:t>Промдизайн</w:t>
            </w:r>
          </w:p>
        </w:tc>
        <w:tc>
          <w:tcPr>
            <w:tcW w:w="2835" w:type="dxa"/>
          </w:tcPr>
          <w:p w:rsidR="00503B47" w:rsidRPr="00FE3E2D" w:rsidRDefault="00E402E2"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3502" w:type="dxa"/>
          </w:tcPr>
          <w:p w:rsidR="00503B47" w:rsidRPr="00503B47" w:rsidRDefault="00503B47" w:rsidP="00E2746F">
            <w:pPr>
              <w:pStyle w:val="aa"/>
              <w:shd w:val="clear" w:color="auto" w:fill="FFFFFF"/>
              <w:spacing w:after="0" w:line="192" w:lineRule="auto"/>
              <w:rPr>
                <w:color w:val="000000"/>
                <w:sz w:val="27"/>
                <w:szCs w:val="27"/>
              </w:rPr>
            </w:pPr>
            <w:r w:rsidRPr="00503B47">
              <w:rPr>
                <w:color w:val="000000"/>
                <w:sz w:val="27"/>
                <w:szCs w:val="27"/>
              </w:rPr>
              <w:t>Монгайт Е.И.</w:t>
            </w:r>
          </w:p>
        </w:tc>
        <w:tc>
          <w:tcPr>
            <w:tcW w:w="2835" w:type="dxa"/>
          </w:tcPr>
          <w:p w:rsidR="00503B47" w:rsidRPr="00FE3E2D" w:rsidRDefault="00503B47" w:rsidP="00E2746F">
            <w:pPr>
              <w:spacing w:line="192" w:lineRule="auto"/>
              <w:jc w:val="center"/>
              <w:rPr>
                <w:sz w:val="24"/>
                <w:szCs w:val="24"/>
              </w:rPr>
            </w:pPr>
            <w:r w:rsidRPr="00FE3E2D">
              <w:rPr>
                <w:rFonts w:ascii="Times New Roman" w:hAnsi="Times New Roman" w:cs="Times New Roman"/>
                <w:sz w:val="24"/>
                <w:szCs w:val="24"/>
              </w:rPr>
              <w:t>Промдизайн</w:t>
            </w:r>
          </w:p>
        </w:tc>
        <w:tc>
          <w:tcPr>
            <w:tcW w:w="2835" w:type="dxa"/>
          </w:tcPr>
          <w:p w:rsidR="00503B47" w:rsidRPr="00FE3E2D" w:rsidRDefault="00E402E2"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3502" w:type="dxa"/>
          </w:tcPr>
          <w:p w:rsidR="00503B47" w:rsidRPr="00503B47" w:rsidRDefault="00503B47" w:rsidP="00E2746F">
            <w:pPr>
              <w:pStyle w:val="aa"/>
              <w:shd w:val="clear" w:color="auto" w:fill="FFFFFF"/>
              <w:spacing w:after="0" w:line="192" w:lineRule="auto"/>
              <w:rPr>
                <w:color w:val="000000"/>
                <w:sz w:val="27"/>
                <w:szCs w:val="27"/>
              </w:rPr>
            </w:pPr>
            <w:r w:rsidRPr="00503B47">
              <w:rPr>
                <w:color w:val="000000"/>
                <w:sz w:val="27"/>
                <w:szCs w:val="27"/>
              </w:rPr>
              <w:t>Мирзоян С.В,</w:t>
            </w:r>
          </w:p>
        </w:tc>
        <w:tc>
          <w:tcPr>
            <w:tcW w:w="2835" w:type="dxa"/>
          </w:tcPr>
          <w:p w:rsidR="00503B47" w:rsidRPr="00FE3E2D" w:rsidRDefault="00503B47" w:rsidP="00E2746F">
            <w:pPr>
              <w:spacing w:line="192" w:lineRule="auto"/>
              <w:jc w:val="center"/>
              <w:rPr>
                <w:sz w:val="24"/>
                <w:szCs w:val="24"/>
              </w:rPr>
            </w:pPr>
            <w:r w:rsidRPr="00FE3E2D">
              <w:rPr>
                <w:rFonts w:ascii="Times New Roman" w:hAnsi="Times New Roman" w:cs="Times New Roman"/>
                <w:sz w:val="24"/>
                <w:szCs w:val="24"/>
              </w:rPr>
              <w:t>Промдизайн</w:t>
            </w:r>
          </w:p>
        </w:tc>
        <w:tc>
          <w:tcPr>
            <w:tcW w:w="2835" w:type="dxa"/>
          </w:tcPr>
          <w:p w:rsidR="00503B47" w:rsidRPr="00FE3E2D" w:rsidRDefault="00E402E2"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3502" w:type="dxa"/>
          </w:tcPr>
          <w:p w:rsidR="00503B47" w:rsidRPr="00503B47" w:rsidRDefault="00503B47" w:rsidP="00E2746F">
            <w:pPr>
              <w:pStyle w:val="aa"/>
              <w:shd w:val="clear" w:color="auto" w:fill="FFFFFF"/>
              <w:spacing w:after="0" w:line="192" w:lineRule="auto"/>
              <w:rPr>
                <w:color w:val="000000"/>
                <w:sz w:val="27"/>
                <w:szCs w:val="27"/>
              </w:rPr>
            </w:pPr>
            <w:r w:rsidRPr="00503B47">
              <w:rPr>
                <w:color w:val="000000"/>
                <w:sz w:val="27"/>
                <w:szCs w:val="27"/>
              </w:rPr>
              <w:t>Печкин А.А.</w:t>
            </w:r>
          </w:p>
        </w:tc>
        <w:tc>
          <w:tcPr>
            <w:tcW w:w="2835" w:type="dxa"/>
          </w:tcPr>
          <w:p w:rsidR="00503B47" w:rsidRPr="00FE3E2D" w:rsidRDefault="00503B47" w:rsidP="00E2746F">
            <w:pPr>
              <w:spacing w:line="192" w:lineRule="auto"/>
              <w:jc w:val="center"/>
              <w:rPr>
                <w:sz w:val="24"/>
                <w:szCs w:val="24"/>
              </w:rPr>
            </w:pPr>
            <w:r w:rsidRPr="00FE3E2D">
              <w:rPr>
                <w:rFonts w:ascii="Times New Roman" w:hAnsi="Times New Roman" w:cs="Times New Roman"/>
                <w:sz w:val="24"/>
                <w:szCs w:val="24"/>
              </w:rPr>
              <w:t>Промдизайн</w:t>
            </w:r>
          </w:p>
        </w:tc>
        <w:tc>
          <w:tcPr>
            <w:tcW w:w="2835" w:type="dxa"/>
          </w:tcPr>
          <w:p w:rsidR="00503B47" w:rsidRPr="00FE3E2D" w:rsidRDefault="00E402E2"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3502" w:type="dxa"/>
          </w:tcPr>
          <w:p w:rsidR="00503B47" w:rsidRPr="00503B47" w:rsidRDefault="00503B47" w:rsidP="00E2746F">
            <w:pPr>
              <w:pStyle w:val="aa"/>
              <w:shd w:val="clear" w:color="auto" w:fill="FFFFFF"/>
              <w:spacing w:after="0" w:line="192" w:lineRule="auto"/>
              <w:rPr>
                <w:color w:val="000000"/>
                <w:sz w:val="27"/>
                <w:szCs w:val="27"/>
              </w:rPr>
            </w:pPr>
            <w:r w:rsidRPr="00503B47">
              <w:rPr>
                <w:color w:val="000000"/>
                <w:sz w:val="27"/>
                <w:szCs w:val="27"/>
              </w:rPr>
              <w:t>Стрепетов А.Н.</w:t>
            </w:r>
          </w:p>
        </w:tc>
        <w:tc>
          <w:tcPr>
            <w:tcW w:w="2835" w:type="dxa"/>
          </w:tcPr>
          <w:p w:rsidR="00503B47" w:rsidRPr="00FE3E2D" w:rsidRDefault="00503B47" w:rsidP="00E2746F">
            <w:pPr>
              <w:spacing w:line="192" w:lineRule="auto"/>
              <w:jc w:val="center"/>
              <w:rPr>
                <w:sz w:val="24"/>
                <w:szCs w:val="24"/>
              </w:rPr>
            </w:pPr>
            <w:r w:rsidRPr="00FE3E2D">
              <w:rPr>
                <w:rFonts w:ascii="Times New Roman" w:hAnsi="Times New Roman" w:cs="Times New Roman"/>
                <w:sz w:val="24"/>
                <w:szCs w:val="24"/>
              </w:rPr>
              <w:t>Промдизайн</w:t>
            </w:r>
          </w:p>
        </w:tc>
        <w:tc>
          <w:tcPr>
            <w:tcW w:w="2835" w:type="dxa"/>
          </w:tcPr>
          <w:p w:rsidR="00503B47" w:rsidRPr="00FE3E2D" w:rsidRDefault="00E402E2"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3502" w:type="dxa"/>
          </w:tcPr>
          <w:p w:rsidR="00503B47" w:rsidRPr="00503B47" w:rsidRDefault="00503B47" w:rsidP="00E2746F">
            <w:pPr>
              <w:pStyle w:val="aa"/>
              <w:shd w:val="clear" w:color="auto" w:fill="FFFFFF"/>
              <w:spacing w:after="0" w:line="192" w:lineRule="auto"/>
              <w:rPr>
                <w:color w:val="000000"/>
                <w:sz w:val="27"/>
                <w:szCs w:val="27"/>
              </w:rPr>
            </w:pPr>
            <w:r w:rsidRPr="00503B47">
              <w:rPr>
                <w:color w:val="000000"/>
                <w:sz w:val="27"/>
                <w:szCs w:val="27"/>
              </w:rPr>
              <w:t>Тарасов В.А.</w:t>
            </w:r>
          </w:p>
        </w:tc>
        <w:tc>
          <w:tcPr>
            <w:tcW w:w="2835" w:type="dxa"/>
          </w:tcPr>
          <w:p w:rsidR="00503B47" w:rsidRPr="00FE3E2D" w:rsidRDefault="00503B47" w:rsidP="00E2746F">
            <w:pPr>
              <w:spacing w:line="192" w:lineRule="auto"/>
              <w:jc w:val="center"/>
              <w:rPr>
                <w:sz w:val="24"/>
                <w:szCs w:val="24"/>
              </w:rPr>
            </w:pPr>
            <w:r w:rsidRPr="00FE3E2D">
              <w:rPr>
                <w:rFonts w:ascii="Times New Roman" w:hAnsi="Times New Roman" w:cs="Times New Roman"/>
                <w:sz w:val="24"/>
                <w:szCs w:val="24"/>
              </w:rPr>
              <w:t>Промдизайн</w:t>
            </w:r>
          </w:p>
        </w:tc>
        <w:tc>
          <w:tcPr>
            <w:tcW w:w="2835" w:type="dxa"/>
          </w:tcPr>
          <w:p w:rsidR="00503B47" w:rsidRPr="00FE3E2D" w:rsidRDefault="00E402E2"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3502" w:type="dxa"/>
          </w:tcPr>
          <w:p w:rsidR="00503B47" w:rsidRPr="00503B47" w:rsidRDefault="00503B47" w:rsidP="00E2746F">
            <w:pPr>
              <w:pStyle w:val="aa"/>
              <w:shd w:val="clear" w:color="auto" w:fill="FFFFFF"/>
              <w:spacing w:after="0" w:line="192" w:lineRule="auto"/>
              <w:rPr>
                <w:color w:val="000000"/>
                <w:sz w:val="27"/>
                <w:szCs w:val="27"/>
              </w:rPr>
            </w:pPr>
            <w:r w:rsidRPr="00503B47">
              <w:rPr>
                <w:color w:val="000000"/>
                <w:sz w:val="27"/>
                <w:szCs w:val="27"/>
              </w:rPr>
              <w:t>Тимошенко В.Н.</w:t>
            </w:r>
          </w:p>
        </w:tc>
        <w:tc>
          <w:tcPr>
            <w:tcW w:w="2835" w:type="dxa"/>
          </w:tcPr>
          <w:p w:rsidR="00503B47" w:rsidRPr="00FE3E2D" w:rsidRDefault="00503B47" w:rsidP="00E2746F">
            <w:pPr>
              <w:spacing w:line="192" w:lineRule="auto"/>
              <w:jc w:val="center"/>
              <w:rPr>
                <w:sz w:val="24"/>
                <w:szCs w:val="24"/>
              </w:rPr>
            </w:pPr>
            <w:r w:rsidRPr="00FE3E2D">
              <w:rPr>
                <w:rFonts w:ascii="Times New Roman" w:hAnsi="Times New Roman" w:cs="Times New Roman"/>
                <w:sz w:val="24"/>
                <w:szCs w:val="24"/>
              </w:rPr>
              <w:t>Промдизайн</w:t>
            </w:r>
          </w:p>
        </w:tc>
        <w:tc>
          <w:tcPr>
            <w:tcW w:w="2835" w:type="dxa"/>
          </w:tcPr>
          <w:p w:rsidR="00503B47" w:rsidRPr="00FE3E2D" w:rsidRDefault="00E402E2"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3502" w:type="dxa"/>
          </w:tcPr>
          <w:p w:rsidR="00503B47" w:rsidRPr="00503B47" w:rsidRDefault="00503B47" w:rsidP="00E2746F">
            <w:pPr>
              <w:spacing w:line="192" w:lineRule="auto"/>
              <w:rPr>
                <w:sz w:val="27"/>
                <w:szCs w:val="27"/>
              </w:rPr>
            </w:pPr>
            <w:r w:rsidRPr="00503B47">
              <w:rPr>
                <w:sz w:val="27"/>
                <w:szCs w:val="27"/>
              </w:rPr>
              <w:t xml:space="preserve"> Трофимов В.С</w:t>
            </w:r>
          </w:p>
        </w:tc>
        <w:tc>
          <w:tcPr>
            <w:tcW w:w="2835" w:type="dxa"/>
          </w:tcPr>
          <w:p w:rsidR="00503B47" w:rsidRPr="00C62FB6" w:rsidRDefault="00503B47" w:rsidP="00E2746F">
            <w:pPr>
              <w:spacing w:line="192" w:lineRule="auto"/>
              <w:jc w:val="center"/>
              <w:rPr>
                <w:rFonts w:ascii="Times New Roman" w:hAnsi="Times New Roman" w:cs="Times New Roman"/>
                <w:sz w:val="24"/>
                <w:szCs w:val="24"/>
              </w:rPr>
            </w:pPr>
            <w:r w:rsidRPr="00C62FB6">
              <w:rPr>
                <w:rFonts w:ascii="Times New Roman" w:hAnsi="Times New Roman" w:cs="Times New Roman"/>
                <w:sz w:val="24"/>
                <w:szCs w:val="24"/>
              </w:rPr>
              <w:t>Промдизайн</w:t>
            </w:r>
          </w:p>
        </w:tc>
        <w:tc>
          <w:tcPr>
            <w:tcW w:w="2835" w:type="dxa"/>
          </w:tcPr>
          <w:p w:rsidR="00503B47" w:rsidRPr="00C62FB6" w:rsidRDefault="00E402E2"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3502" w:type="dxa"/>
          </w:tcPr>
          <w:p w:rsidR="00503B47" w:rsidRPr="00503B47" w:rsidRDefault="00503B47" w:rsidP="00E2746F">
            <w:pPr>
              <w:spacing w:line="192" w:lineRule="auto"/>
              <w:rPr>
                <w:rFonts w:ascii="Times New Roman" w:hAnsi="Times New Roman" w:cs="Times New Roman"/>
                <w:sz w:val="27"/>
                <w:szCs w:val="27"/>
              </w:rPr>
            </w:pPr>
            <w:r w:rsidRPr="00503B47">
              <w:rPr>
                <w:rFonts w:ascii="Times New Roman" w:hAnsi="Times New Roman" w:cs="Times New Roman"/>
                <w:sz w:val="27"/>
                <w:szCs w:val="27"/>
              </w:rPr>
              <w:t>Кирпичёв В.А.</w:t>
            </w:r>
          </w:p>
        </w:tc>
        <w:tc>
          <w:tcPr>
            <w:tcW w:w="2835" w:type="dxa"/>
          </w:tcPr>
          <w:p w:rsidR="00503B47" w:rsidRPr="00C62FB6" w:rsidRDefault="00503B47" w:rsidP="00E2746F">
            <w:pPr>
              <w:spacing w:line="192" w:lineRule="auto"/>
              <w:jc w:val="center"/>
              <w:rPr>
                <w:rFonts w:ascii="Times New Roman" w:hAnsi="Times New Roman" w:cs="Times New Roman"/>
                <w:sz w:val="24"/>
                <w:szCs w:val="24"/>
              </w:rPr>
            </w:pPr>
            <w:r w:rsidRPr="00C62FB6">
              <w:rPr>
                <w:rFonts w:ascii="Times New Roman" w:hAnsi="Times New Roman" w:cs="Times New Roman"/>
                <w:sz w:val="24"/>
                <w:szCs w:val="24"/>
              </w:rPr>
              <w:t>Средовой дизайн</w:t>
            </w:r>
          </w:p>
        </w:tc>
        <w:tc>
          <w:tcPr>
            <w:tcW w:w="2835" w:type="dxa"/>
          </w:tcPr>
          <w:p w:rsidR="00503B47" w:rsidRPr="00C62FB6" w:rsidRDefault="00D4282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3502" w:type="dxa"/>
          </w:tcPr>
          <w:p w:rsidR="00503B47" w:rsidRPr="00503B47" w:rsidRDefault="00503B47" w:rsidP="00E2746F">
            <w:pPr>
              <w:spacing w:line="192" w:lineRule="auto"/>
              <w:rPr>
                <w:rFonts w:ascii="Times New Roman" w:hAnsi="Times New Roman" w:cs="Times New Roman"/>
                <w:sz w:val="27"/>
                <w:szCs w:val="27"/>
              </w:rPr>
            </w:pPr>
            <w:r w:rsidRPr="00503B47">
              <w:rPr>
                <w:rFonts w:ascii="Times New Roman" w:hAnsi="Times New Roman" w:cs="Times New Roman"/>
                <w:sz w:val="27"/>
                <w:szCs w:val="27"/>
              </w:rPr>
              <w:t>Бабурова Н.В.</w:t>
            </w:r>
          </w:p>
        </w:tc>
        <w:tc>
          <w:tcPr>
            <w:tcW w:w="2835" w:type="dxa"/>
          </w:tcPr>
          <w:p w:rsidR="00503B47" w:rsidRPr="00C62FB6" w:rsidRDefault="00503B47" w:rsidP="00E2746F">
            <w:pPr>
              <w:spacing w:line="192" w:lineRule="auto"/>
              <w:jc w:val="center"/>
              <w:rPr>
                <w:rFonts w:ascii="Times New Roman" w:hAnsi="Times New Roman" w:cs="Times New Roman"/>
                <w:sz w:val="24"/>
                <w:szCs w:val="24"/>
              </w:rPr>
            </w:pPr>
            <w:r w:rsidRPr="00C62FB6">
              <w:rPr>
                <w:rFonts w:ascii="Times New Roman" w:hAnsi="Times New Roman" w:cs="Times New Roman"/>
                <w:sz w:val="24"/>
                <w:szCs w:val="24"/>
              </w:rPr>
              <w:t>Средовой дизайн</w:t>
            </w:r>
          </w:p>
        </w:tc>
        <w:tc>
          <w:tcPr>
            <w:tcW w:w="2835" w:type="dxa"/>
          </w:tcPr>
          <w:p w:rsidR="00503B47" w:rsidRPr="00C62FB6" w:rsidRDefault="00E402E2"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3502" w:type="dxa"/>
          </w:tcPr>
          <w:p w:rsidR="00503B47" w:rsidRPr="00503B47" w:rsidRDefault="00503B47" w:rsidP="00E2746F">
            <w:pPr>
              <w:pStyle w:val="aa"/>
              <w:shd w:val="clear" w:color="auto" w:fill="FFFFFF"/>
              <w:spacing w:before="0" w:beforeAutospacing="0" w:after="0" w:afterAutospacing="0" w:line="192" w:lineRule="auto"/>
              <w:rPr>
                <w:sz w:val="27"/>
                <w:szCs w:val="27"/>
              </w:rPr>
            </w:pPr>
            <w:r w:rsidRPr="00503B47">
              <w:rPr>
                <w:sz w:val="27"/>
                <w:szCs w:val="27"/>
              </w:rPr>
              <w:t>Данилова С.Б.</w:t>
            </w:r>
          </w:p>
        </w:tc>
        <w:tc>
          <w:tcPr>
            <w:tcW w:w="2835" w:type="dxa"/>
          </w:tcPr>
          <w:p w:rsidR="00503B47" w:rsidRPr="00C62FB6" w:rsidRDefault="00503B47" w:rsidP="00E2746F">
            <w:pPr>
              <w:spacing w:line="192" w:lineRule="auto"/>
              <w:jc w:val="center"/>
              <w:rPr>
                <w:rFonts w:ascii="Times New Roman" w:hAnsi="Times New Roman" w:cs="Times New Roman"/>
                <w:sz w:val="24"/>
                <w:szCs w:val="24"/>
              </w:rPr>
            </w:pPr>
            <w:r w:rsidRPr="00C62FB6">
              <w:rPr>
                <w:rFonts w:ascii="Times New Roman" w:hAnsi="Times New Roman" w:cs="Times New Roman"/>
                <w:sz w:val="24"/>
                <w:szCs w:val="24"/>
              </w:rPr>
              <w:t>Средовой дизайн</w:t>
            </w:r>
          </w:p>
        </w:tc>
        <w:tc>
          <w:tcPr>
            <w:tcW w:w="2835" w:type="dxa"/>
          </w:tcPr>
          <w:p w:rsidR="00503B47" w:rsidRPr="00C62FB6" w:rsidRDefault="00E402E2"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3502" w:type="dxa"/>
          </w:tcPr>
          <w:p w:rsidR="00503B47" w:rsidRPr="00503B47" w:rsidRDefault="00503B47" w:rsidP="00E2746F">
            <w:pPr>
              <w:pStyle w:val="aa"/>
              <w:shd w:val="clear" w:color="auto" w:fill="FFFFFF"/>
              <w:spacing w:before="0" w:beforeAutospacing="0" w:after="0" w:afterAutospacing="0" w:line="192" w:lineRule="auto"/>
              <w:rPr>
                <w:sz w:val="27"/>
                <w:szCs w:val="27"/>
              </w:rPr>
            </w:pPr>
            <w:r w:rsidRPr="00503B47">
              <w:rPr>
                <w:sz w:val="27"/>
                <w:szCs w:val="27"/>
              </w:rPr>
              <w:t xml:space="preserve">Зубов А.Г. </w:t>
            </w:r>
          </w:p>
        </w:tc>
        <w:tc>
          <w:tcPr>
            <w:tcW w:w="2835" w:type="dxa"/>
          </w:tcPr>
          <w:p w:rsidR="00503B47" w:rsidRPr="00C30CEB" w:rsidRDefault="00503B47" w:rsidP="00E2746F">
            <w:pPr>
              <w:spacing w:line="192" w:lineRule="auto"/>
              <w:jc w:val="center"/>
              <w:rPr>
                <w:rFonts w:ascii="Times New Roman" w:hAnsi="Times New Roman" w:cs="Times New Roman"/>
                <w:sz w:val="20"/>
                <w:szCs w:val="20"/>
              </w:rPr>
            </w:pPr>
            <w:r w:rsidRPr="00C30CEB">
              <w:rPr>
                <w:rFonts w:ascii="Times New Roman" w:hAnsi="Times New Roman" w:cs="Times New Roman"/>
                <w:sz w:val="20"/>
                <w:szCs w:val="20"/>
              </w:rPr>
              <w:t>Теория и педагогика</w:t>
            </w:r>
          </w:p>
        </w:tc>
        <w:tc>
          <w:tcPr>
            <w:tcW w:w="2835" w:type="dxa"/>
          </w:tcPr>
          <w:p w:rsidR="00503B47" w:rsidRPr="00C30CEB" w:rsidRDefault="00E402E2" w:rsidP="00E2746F">
            <w:pPr>
              <w:spacing w:line="192"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3502" w:type="dxa"/>
          </w:tcPr>
          <w:p w:rsidR="00503B47" w:rsidRPr="00503B47" w:rsidRDefault="00503B47" w:rsidP="00E2746F">
            <w:pPr>
              <w:spacing w:line="192" w:lineRule="auto"/>
              <w:rPr>
                <w:rFonts w:ascii="Times New Roman" w:hAnsi="Times New Roman" w:cs="Times New Roman"/>
                <w:sz w:val="27"/>
                <w:szCs w:val="27"/>
              </w:rPr>
            </w:pPr>
            <w:r w:rsidRPr="00503B47">
              <w:rPr>
                <w:rFonts w:ascii="Times New Roman" w:hAnsi="Times New Roman" w:cs="Times New Roman"/>
                <w:sz w:val="27"/>
                <w:szCs w:val="27"/>
              </w:rPr>
              <w:t>Дромова Н.А.</w:t>
            </w:r>
          </w:p>
        </w:tc>
        <w:tc>
          <w:tcPr>
            <w:tcW w:w="2835" w:type="dxa"/>
          </w:tcPr>
          <w:p w:rsidR="00503B47" w:rsidRDefault="00503B47" w:rsidP="00E2746F">
            <w:pPr>
              <w:spacing w:line="192" w:lineRule="auto"/>
              <w:jc w:val="center"/>
            </w:pPr>
            <w:r w:rsidRPr="00794014">
              <w:rPr>
                <w:rFonts w:ascii="Times New Roman" w:hAnsi="Times New Roman" w:cs="Times New Roman"/>
                <w:sz w:val="20"/>
                <w:szCs w:val="20"/>
              </w:rPr>
              <w:t>Теория и педагогика</w:t>
            </w:r>
          </w:p>
        </w:tc>
        <w:tc>
          <w:tcPr>
            <w:tcW w:w="2835" w:type="dxa"/>
          </w:tcPr>
          <w:p w:rsidR="00503B47" w:rsidRPr="00794014" w:rsidRDefault="00875DBF" w:rsidP="00E2746F">
            <w:pPr>
              <w:spacing w:line="192" w:lineRule="auto"/>
              <w:jc w:val="center"/>
              <w:rPr>
                <w:rFonts w:ascii="Times New Roman" w:hAnsi="Times New Roman" w:cs="Times New Roman"/>
                <w:sz w:val="20"/>
                <w:szCs w:val="20"/>
              </w:rPr>
            </w:pPr>
            <w:r>
              <w:rPr>
                <w:rFonts w:ascii="Times New Roman" w:hAnsi="Times New Roman" w:cs="Times New Roman"/>
                <w:sz w:val="20"/>
                <w:szCs w:val="20"/>
              </w:rPr>
              <w:t>Д</w:t>
            </w:r>
            <w:r w:rsidRPr="00875DBF">
              <w:rPr>
                <w:rFonts w:ascii="Times New Roman" w:hAnsi="Times New Roman" w:cs="Times New Roman"/>
                <w:sz w:val="18"/>
                <w:szCs w:val="18"/>
              </w:rPr>
              <w:t>оверенность Клюшкину И.В.</w:t>
            </w:r>
            <w:r>
              <w:rPr>
                <w:rFonts w:ascii="Times New Roman" w:hAnsi="Times New Roman" w:cs="Times New Roman"/>
                <w:sz w:val="20"/>
                <w:szCs w:val="20"/>
              </w:rPr>
              <w:t xml:space="preserve"> </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3502" w:type="dxa"/>
          </w:tcPr>
          <w:p w:rsidR="00503B47" w:rsidRPr="00503B47" w:rsidRDefault="00503B47" w:rsidP="00E2746F">
            <w:pPr>
              <w:spacing w:line="192" w:lineRule="auto"/>
              <w:rPr>
                <w:rFonts w:ascii="Times New Roman" w:hAnsi="Times New Roman" w:cs="Times New Roman"/>
                <w:sz w:val="27"/>
                <w:szCs w:val="27"/>
              </w:rPr>
            </w:pPr>
            <w:r w:rsidRPr="00503B47">
              <w:rPr>
                <w:rFonts w:ascii="Times New Roman" w:hAnsi="Times New Roman" w:cs="Times New Roman"/>
                <w:sz w:val="27"/>
                <w:szCs w:val="27"/>
              </w:rPr>
              <w:t>Клюшкин И.В.</w:t>
            </w:r>
          </w:p>
        </w:tc>
        <w:tc>
          <w:tcPr>
            <w:tcW w:w="2835" w:type="dxa"/>
          </w:tcPr>
          <w:p w:rsidR="00503B47" w:rsidRDefault="00503B47" w:rsidP="00E2746F">
            <w:pPr>
              <w:spacing w:line="192" w:lineRule="auto"/>
              <w:jc w:val="center"/>
            </w:pPr>
            <w:r w:rsidRPr="00794014">
              <w:rPr>
                <w:rFonts w:ascii="Times New Roman" w:hAnsi="Times New Roman" w:cs="Times New Roman"/>
                <w:sz w:val="20"/>
                <w:szCs w:val="20"/>
              </w:rPr>
              <w:t>Теория и педагогика</w:t>
            </w:r>
          </w:p>
        </w:tc>
        <w:tc>
          <w:tcPr>
            <w:tcW w:w="2835" w:type="dxa"/>
          </w:tcPr>
          <w:p w:rsidR="00503B47" w:rsidRPr="00794014" w:rsidRDefault="00E402E2" w:rsidP="00E2746F">
            <w:pPr>
              <w:spacing w:line="192"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3502" w:type="dxa"/>
          </w:tcPr>
          <w:p w:rsidR="00503B47" w:rsidRPr="00503B47" w:rsidRDefault="00503B47" w:rsidP="00E2746F">
            <w:pPr>
              <w:spacing w:line="192" w:lineRule="auto"/>
              <w:rPr>
                <w:rFonts w:ascii="Times New Roman" w:hAnsi="Times New Roman" w:cs="Times New Roman"/>
                <w:sz w:val="27"/>
                <w:szCs w:val="27"/>
              </w:rPr>
            </w:pPr>
            <w:r w:rsidRPr="00503B47">
              <w:rPr>
                <w:rFonts w:ascii="Times New Roman" w:hAnsi="Times New Roman" w:cs="Times New Roman"/>
                <w:sz w:val="27"/>
                <w:szCs w:val="27"/>
              </w:rPr>
              <w:t>Медведев В.Ю.</w:t>
            </w:r>
          </w:p>
        </w:tc>
        <w:tc>
          <w:tcPr>
            <w:tcW w:w="2835" w:type="dxa"/>
          </w:tcPr>
          <w:p w:rsidR="00503B47" w:rsidRDefault="00503B47" w:rsidP="00E2746F">
            <w:pPr>
              <w:spacing w:line="192" w:lineRule="auto"/>
              <w:jc w:val="center"/>
            </w:pPr>
            <w:r w:rsidRPr="00794014">
              <w:rPr>
                <w:rFonts w:ascii="Times New Roman" w:hAnsi="Times New Roman" w:cs="Times New Roman"/>
                <w:sz w:val="20"/>
                <w:szCs w:val="20"/>
              </w:rPr>
              <w:t>Теория и педагогика</w:t>
            </w:r>
          </w:p>
        </w:tc>
        <w:tc>
          <w:tcPr>
            <w:tcW w:w="2835" w:type="dxa"/>
          </w:tcPr>
          <w:p w:rsidR="00503B47" w:rsidRPr="00794014" w:rsidRDefault="00E402E2" w:rsidP="00E2746F">
            <w:pPr>
              <w:spacing w:line="192"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03B47" w:rsidRPr="00FE3E2D" w:rsidTr="00725C8C">
        <w:tc>
          <w:tcPr>
            <w:tcW w:w="575" w:type="dxa"/>
          </w:tcPr>
          <w:p w:rsidR="00503B47" w:rsidRPr="00C62FB6" w:rsidRDefault="00503B47" w:rsidP="00E2746F">
            <w:pPr>
              <w:spacing w:line="192" w:lineRule="auto"/>
              <w:jc w:val="center"/>
              <w:rPr>
                <w:rFonts w:ascii="Times New Roman" w:hAnsi="Times New Roman" w:cs="Times New Roman"/>
                <w:sz w:val="24"/>
                <w:szCs w:val="24"/>
              </w:rPr>
            </w:pPr>
            <w:r w:rsidRPr="00C62FB6">
              <w:rPr>
                <w:rFonts w:ascii="Times New Roman" w:hAnsi="Times New Roman" w:cs="Times New Roman"/>
                <w:sz w:val="24"/>
                <w:szCs w:val="24"/>
              </w:rPr>
              <w:t>7</w:t>
            </w:r>
            <w:r>
              <w:rPr>
                <w:rFonts w:ascii="Times New Roman" w:hAnsi="Times New Roman" w:cs="Times New Roman"/>
                <w:sz w:val="24"/>
                <w:szCs w:val="24"/>
              </w:rPr>
              <w:t>0</w:t>
            </w:r>
          </w:p>
        </w:tc>
        <w:tc>
          <w:tcPr>
            <w:tcW w:w="3502" w:type="dxa"/>
          </w:tcPr>
          <w:p w:rsidR="00503B47" w:rsidRPr="00503B47" w:rsidRDefault="00503B47" w:rsidP="00E2746F">
            <w:pPr>
              <w:spacing w:line="192" w:lineRule="auto"/>
              <w:rPr>
                <w:rFonts w:ascii="Times New Roman" w:hAnsi="Times New Roman" w:cs="Times New Roman"/>
                <w:sz w:val="27"/>
                <w:szCs w:val="27"/>
              </w:rPr>
            </w:pPr>
            <w:r w:rsidRPr="00503B47">
              <w:rPr>
                <w:rFonts w:ascii="Times New Roman" w:hAnsi="Times New Roman" w:cs="Times New Roman"/>
                <w:sz w:val="27"/>
                <w:szCs w:val="27"/>
              </w:rPr>
              <w:t>Натус Н.И.</w:t>
            </w:r>
          </w:p>
        </w:tc>
        <w:tc>
          <w:tcPr>
            <w:tcW w:w="2835" w:type="dxa"/>
          </w:tcPr>
          <w:p w:rsidR="00503B47" w:rsidRDefault="00503B47" w:rsidP="00E2746F">
            <w:pPr>
              <w:spacing w:line="192" w:lineRule="auto"/>
              <w:jc w:val="center"/>
            </w:pPr>
            <w:r w:rsidRPr="00794014">
              <w:rPr>
                <w:rFonts w:ascii="Times New Roman" w:hAnsi="Times New Roman" w:cs="Times New Roman"/>
                <w:sz w:val="20"/>
                <w:szCs w:val="20"/>
              </w:rPr>
              <w:t>Теория и педагогика</w:t>
            </w:r>
          </w:p>
        </w:tc>
        <w:tc>
          <w:tcPr>
            <w:tcW w:w="2835" w:type="dxa"/>
          </w:tcPr>
          <w:p w:rsidR="00503B47" w:rsidRPr="00794014" w:rsidRDefault="00E402E2" w:rsidP="00E2746F">
            <w:pPr>
              <w:spacing w:line="192"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03B47" w:rsidRPr="00FE3E2D" w:rsidTr="00725C8C">
        <w:tc>
          <w:tcPr>
            <w:tcW w:w="575" w:type="dxa"/>
          </w:tcPr>
          <w:p w:rsidR="00503B47" w:rsidRPr="00C62FB6" w:rsidRDefault="00503B47" w:rsidP="00E2746F">
            <w:pPr>
              <w:spacing w:line="192" w:lineRule="auto"/>
              <w:jc w:val="center"/>
              <w:rPr>
                <w:rFonts w:ascii="Times New Roman" w:hAnsi="Times New Roman" w:cs="Times New Roman"/>
                <w:sz w:val="24"/>
                <w:szCs w:val="24"/>
              </w:rPr>
            </w:pPr>
            <w:r w:rsidRPr="00C62FB6">
              <w:rPr>
                <w:rFonts w:ascii="Times New Roman" w:hAnsi="Times New Roman" w:cs="Times New Roman"/>
                <w:sz w:val="24"/>
                <w:szCs w:val="24"/>
              </w:rPr>
              <w:t>7</w:t>
            </w:r>
            <w:r>
              <w:rPr>
                <w:rFonts w:ascii="Times New Roman" w:hAnsi="Times New Roman" w:cs="Times New Roman"/>
                <w:sz w:val="24"/>
                <w:szCs w:val="24"/>
              </w:rPr>
              <w:t>1</w:t>
            </w:r>
          </w:p>
        </w:tc>
        <w:tc>
          <w:tcPr>
            <w:tcW w:w="3502" w:type="dxa"/>
          </w:tcPr>
          <w:p w:rsidR="00503B47" w:rsidRPr="00503B47" w:rsidRDefault="00503B47" w:rsidP="00E2746F">
            <w:pPr>
              <w:spacing w:line="192" w:lineRule="auto"/>
              <w:rPr>
                <w:rFonts w:ascii="Times New Roman" w:hAnsi="Times New Roman" w:cs="Times New Roman"/>
                <w:sz w:val="27"/>
                <w:szCs w:val="27"/>
              </w:rPr>
            </w:pPr>
            <w:r w:rsidRPr="00503B47">
              <w:rPr>
                <w:sz w:val="27"/>
                <w:szCs w:val="27"/>
              </w:rPr>
              <w:t xml:space="preserve">Ободовский  В.Л. </w:t>
            </w:r>
          </w:p>
        </w:tc>
        <w:tc>
          <w:tcPr>
            <w:tcW w:w="2835" w:type="dxa"/>
          </w:tcPr>
          <w:p w:rsidR="00503B47" w:rsidRDefault="00503B47" w:rsidP="00E2746F">
            <w:pPr>
              <w:spacing w:line="192" w:lineRule="auto"/>
              <w:jc w:val="center"/>
            </w:pPr>
            <w:r w:rsidRPr="00794014">
              <w:rPr>
                <w:rFonts w:ascii="Times New Roman" w:hAnsi="Times New Roman" w:cs="Times New Roman"/>
                <w:sz w:val="20"/>
                <w:szCs w:val="20"/>
              </w:rPr>
              <w:t>Теория и педагогика</w:t>
            </w:r>
          </w:p>
        </w:tc>
        <w:tc>
          <w:tcPr>
            <w:tcW w:w="2835" w:type="dxa"/>
          </w:tcPr>
          <w:p w:rsidR="00503B47" w:rsidRPr="00E2746F" w:rsidRDefault="000D7DB7" w:rsidP="00E2746F">
            <w:pPr>
              <w:spacing w:line="192" w:lineRule="auto"/>
              <w:jc w:val="center"/>
              <w:rPr>
                <w:rFonts w:ascii="Times New Roman" w:hAnsi="Times New Roman" w:cs="Times New Roman"/>
                <w:b/>
                <w:sz w:val="24"/>
                <w:szCs w:val="24"/>
              </w:rPr>
            </w:pPr>
            <w:r w:rsidRPr="00E2746F">
              <w:rPr>
                <w:rFonts w:ascii="Times New Roman" w:hAnsi="Times New Roman" w:cs="Times New Roman"/>
                <w:sz w:val="18"/>
                <w:szCs w:val="18"/>
              </w:rPr>
              <w:t>Доверенность  Клюшкину И.В.</w:t>
            </w:r>
          </w:p>
        </w:tc>
      </w:tr>
      <w:tr w:rsidR="00503B47" w:rsidRPr="00FE3E2D" w:rsidTr="00725C8C">
        <w:tc>
          <w:tcPr>
            <w:tcW w:w="575" w:type="dxa"/>
          </w:tcPr>
          <w:p w:rsidR="00503B47" w:rsidRPr="00FE3E2D"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3502" w:type="dxa"/>
          </w:tcPr>
          <w:p w:rsidR="00503B47" w:rsidRPr="00503B47" w:rsidRDefault="00503B47" w:rsidP="00E2746F">
            <w:pPr>
              <w:spacing w:line="192" w:lineRule="auto"/>
              <w:rPr>
                <w:rFonts w:ascii="Times New Roman" w:hAnsi="Times New Roman" w:cs="Times New Roman"/>
                <w:sz w:val="27"/>
                <w:szCs w:val="27"/>
              </w:rPr>
            </w:pPr>
            <w:r w:rsidRPr="00503B47">
              <w:rPr>
                <w:rFonts w:ascii="Times New Roman" w:hAnsi="Times New Roman" w:cs="Times New Roman"/>
                <w:sz w:val="27"/>
                <w:szCs w:val="27"/>
              </w:rPr>
              <w:t>Пономаренко С.И.</w:t>
            </w:r>
          </w:p>
        </w:tc>
        <w:tc>
          <w:tcPr>
            <w:tcW w:w="2835" w:type="dxa"/>
          </w:tcPr>
          <w:p w:rsidR="00503B47" w:rsidRDefault="00503B47" w:rsidP="00E2746F">
            <w:pPr>
              <w:spacing w:line="192" w:lineRule="auto"/>
              <w:jc w:val="center"/>
            </w:pPr>
            <w:r w:rsidRPr="00794014">
              <w:rPr>
                <w:rFonts w:ascii="Times New Roman" w:hAnsi="Times New Roman" w:cs="Times New Roman"/>
                <w:sz w:val="20"/>
                <w:szCs w:val="20"/>
              </w:rPr>
              <w:t>Теория и педагогика</w:t>
            </w:r>
          </w:p>
        </w:tc>
        <w:tc>
          <w:tcPr>
            <w:tcW w:w="2835" w:type="dxa"/>
          </w:tcPr>
          <w:p w:rsidR="00503B47" w:rsidRPr="00794014" w:rsidRDefault="00E402E2" w:rsidP="00E2746F">
            <w:pPr>
              <w:spacing w:line="192"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03B47" w:rsidRPr="00FE3E2D" w:rsidTr="00725C8C">
        <w:tc>
          <w:tcPr>
            <w:tcW w:w="575" w:type="dxa"/>
          </w:tcPr>
          <w:p w:rsidR="00503B47" w:rsidRDefault="00503B47" w:rsidP="00E2746F">
            <w:pPr>
              <w:spacing w:line="192"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3502" w:type="dxa"/>
          </w:tcPr>
          <w:p w:rsidR="00503B47" w:rsidRPr="00503B47" w:rsidRDefault="00503B47" w:rsidP="00E2746F">
            <w:pPr>
              <w:spacing w:line="192" w:lineRule="auto"/>
              <w:rPr>
                <w:rFonts w:ascii="Times New Roman" w:hAnsi="Times New Roman" w:cs="Times New Roman"/>
                <w:sz w:val="27"/>
                <w:szCs w:val="27"/>
              </w:rPr>
            </w:pPr>
            <w:r w:rsidRPr="00503B47">
              <w:rPr>
                <w:rFonts w:ascii="Times New Roman" w:hAnsi="Times New Roman" w:cs="Times New Roman"/>
                <w:sz w:val="27"/>
                <w:szCs w:val="27"/>
              </w:rPr>
              <w:t>Ярмоленко А.Д.</w:t>
            </w:r>
          </w:p>
        </w:tc>
        <w:tc>
          <w:tcPr>
            <w:tcW w:w="2835" w:type="dxa"/>
          </w:tcPr>
          <w:p w:rsidR="00503B47" w:rsidRDefault="00503B47" w:rsidP="00E2746F">
            <w:pPr>
              <w:spacing w:line="192" w:lineRule="auto"/>
              <w:jc w:val="center"/>
            </w:pPr>
            <w:r w:rsidRPr="00794014">
              <w:rPr>
                <w:rFonts w:ascii="Times New Roman" w:hAnsi="Times New Roman" w:cs="Times New Roman"/>
                <w:sz w:val="20"/>
                <w:szCs w:val="20"/>
              </w:rPr>
              <w:t>Теория и педагогика</w:t>
            </w:r>
          </w:p>
        </w:tc>
        <w:tc>
          <w:tcPr>
            <w:tcW w:w="2835" w:type="dxa"/>
          </w:tcPr>
          <w:p w:rsidR="00503B47" w:rsidRPr="00794014" w:rsidRDefault="00E402E2" w:rsidP="00E2746F">
            <w:pPr>
              <w:spacing w:line="192" w:lineRule="auto"/>
              <w:jc w:val="center"/>
              <w:rPr>
                <w:rFonts w:ascii="Times New Roman" w:hAnsi="Times New Roman" w:cs="Times New Roman"/>
                <w:sz w:val="20"/>
                <w:szCs w:val="20"/>
              </w:rPr>
            </w:pPr>
            <w:r>
              <w:rPr>
                <w:rFonts w:ascii="Times New Roman" w:hAnsi="Times New Roman" w:cs="Times New Roman"/>
                <w:sz w:val="20"/>
                <w:szCs w:val="20"/>
              </w:rPr>
              <w:t>+</w:t>
            </w:r>
          </w:p>
        </w:tc>
      </w:tr>
    </w:tbl>
    <w:p w:rsidR="00875DBF" w:rsidRPr="00D0029A" w:rsidRDefault="00750671" w:rsidP="00E2746F">
      <w:pPr>
        <w:pStyle w:val="a4"/>
        <w:spacing w:after="0" w:line="192" w:lineRule="auto"/>
        <w:ind w:left="0"/>
        <w:jc w:val="both"/>
        <w:rPr>
          <w:rFonts w:ascii="Times New Roman" w:hAnsi="Times New Roman" w:cs="Times New Roman"/>
          <w:sz w:val="28"/>
          <w:szCs w:val="28"/>
        </w:rPr>
      </w:pPr>
      <w:r w:rsidRPr="00D0029A">
        <w:rPr>
          <w:rFonts w:ascii="Times New Roman" w:hAnsi="Times New Roman" w:cs="Times New Roman"/>
          <w:sz w:val="28"/>
          <w:szCs w:val="28"/>
        </w:rPr>
        <w:t xml:space="preserve">Председатель  конференции                                                            </w:t>
      </w:r>
      <w:r w:rsidR="00761E9A" w:rsidRPr="00D0029A">
        <w:rPr>
          <w:rFonts w:ascii="Times New Roman" w:hAnsi="Times New Roman" w:cs="Times New Roman"/>
          <w:sz w:val="28"/>
          <w:szCs w:val="28"/>
        </w:rPr>
        <w:t xml:space="preserve">          </w:t>
      </w:r>
      <w:r w:rsidR="00875DBF" w:rsidRPr="00D0029A">
        <w:rPr>
          <w:rFonts w:ascii="Times New Roman" w:hAnsi="Times New Roman" w:cs="Times New Roman"/>
          <w:sz w:val="28"/>
          <w:szCs w:val="28"/>
        </w:rPr>
        <w:t xml:space="preserve"> С.Ю. Дужников </w:t>
      </w:r>
    </w:p>
    <w:p w:rsidR="007D32E6" w:rsidRPr="00D0029A" w:rsidRDefault="00761E9A" w:rsidP="00E2746F">
      <w:pPr>
        <w:pStyle w:val="a4"/>
        <w:spacing w:after="0" w:line="192" w:lineRule="auto"/>
        <w:ind w:left="0"/>
        <w:jc w:val="both"/>
        <w:rPr>
          <w:rFonts w:ascii="Times New Roman" w:hAnsi="Times New Roman" w:cs="Times New Roman"/>
          <w:sz w:val="28"/>
          <w:szCs w:val="28"/>
        </w:rPr>
      </w:pPr>
      <w:r w:rsidRPr="00D0029A">
        <w:rPr>
          <w:rFonts w:ascii="Times New Roman" w:hAnsi="Times New Roman" w:cs="Times New Roman"/>
          <w:sz w:val="28"/>
          <w:szCs w:val="28"/>
        </w:rPr>
        <w:t xml:space="preserve"> </w:t>
      </w:r>
      <w:r w:rsidR="00750671" w:rsidRPr="00D0029A">
        <w:rPr>
          <w:rFonts w:ascii="Times New Roman" w:hAnsi="Times New Roman" w:cs="Times New Roman"/>
          <w:sz w:val="28"/>
          <w:szCs w:val="28"/>
        </w:rPr>
        <w:t xml:space="preserve">Секретарь  конференции                             </w:t>
      </w:r>
      <w:r w:rsidR="0015112C" w:rsidRPr="00D0029A">
        <w:rPr>
          <w:rFonts w:ascii="Times New Roman" w:hAnsi="Times New Roman" w:cs="Times New Roman"/>
          <w:sz w:val="28"/>
          <w:szCs w:val="28"/>
        </w:rPr>
        <w:t xml:space="preserve">                     </w:t>
      </w:r>
      <w:r w:rsidR="00750671" w:rsidRPr="00D0029A">
        <w:rPr>
          <w:rFonts w:ascii="Times New Roman" w:hAnsi="Times New Roman" w:cs="Times New Roman"/>
          <w:sz w:val="28"/>
          <w:szCs w:val="28"/>
        </w:rPr>
        <w:t xml:space="preserve">                 </w:t>
      </w:r>
      <w:r w:rsidRPr="00D0029A">
        <w:rPr>
          <w:rFonts w:ascii="Times New Roman" w:hAnsi="Times New Roman" w:cs="Times New Roman"/>
          <w:sz w:val="28"/>
          <w:szCs w:val="28"/>
        </w:rPr>
        <w:t xml:space="preserve">          </w:t>
      </w:r>
      <w:r w:rsidR="009E6212" w:rsidRPr="00D0029A">
        <w:rPr>
          <w:rFonts w:ascii="Times New Roman" w:hAnsi="Times New Roman" w:cs="Times New Roman"/>
          <w:sz w:val="28"/>
          <w:szCs w:val="28"/>
        </w:rPr>
        <w:t>Р.И. Скляров</w:t>
      </w:r>
    </w:p>
    <w:sectPr w:rsidR="007D32E6" w:rsidRPr="00D0029A" w:rsidSect="00E11A64">
      <w:pgSz w:w="11906" w:h="16838"/>
      <w:pgMar w:top="851" w:right="567" w:bottom="851"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7C0" w:rsidRDefault="00AE67C0" w:rsidP="00367683">
      <w:pPr>
        <w:spacing w:after="0" w:line="240" w:lineRule="auto"/>
      </w:pPr>
      <w:r>
        <w:separator/>
      </w:r>
    </w:p>
  </w:endnote>
  <w:endnote w:type="continuationSeparator" w:id="1">
    <w:p w:rsidR="00AE67C0" w:rsidRDefault="00AE67C0" w:rsidP="003676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7C0" w:rsidRDefault="00AE67C0" w:rsidP="00367683">
      <w:pPr>
        <w:spacing w:after="0" w:line="240" w:lineRule="auto"/>
      </w:pPr>
      <w:r>
        <w:separator/>
      </w:r>
    </w:p>
  </w:footnote>
  <w:footnote w:type="continuationSeparator" w:id="1">
    <w:p w:rsidR="00AE67C0" w:rsidRDefault="00AE67C0" w:rsidP="003676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0B10"/>
    <w:multiLevelType w:val="hybridMultilevel"/>
    <w:tmpl w:val="73EC9D08"/>
    <w:lvl w:ilvl="0" w:tplc="DFC2BB48">
      <w:start w:val="1"/>
      <w:numFmt w:val="decimal"/>
      <w:lvlText w:val="%1."/>
      <w:lvlJc w:val="left"/>
      <w:pPr>
        <w:ind w:left="510" w:hanging="51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60D60E6"/>
    <w:multiLevelType w:val="hybridMultilevel"/>
    <w:tmpl w:val="10DE6850"/>
    <w:lvl w:ilvl="0" w:tplc="29FE7E06">
      <w:start w:val="1"/>
      <w:numFmt w:val="decimal"/>
      <w:lvlText w:val="%1."/>
      <w:lvlJc w:val="left"/>
      <w:pPr>
        <w:ind w:left="1068" w:hanging="360"/>
      </w:pPr>
      <w:rPr>
        <w:rFonts w:eastAsiaTheme="minorHAnsi"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D6679D"/>
    <w:multiLevelType w:val="hybridMultilevel"/>
    <w:tmpl w:val="6EB6ABAE"/>
    <w:lvl w:ilvl="0" w:tplc="D2AA6A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6672C6B"/>
    <w:multiLevelType w:val="hybridMultilevel"/>
    <w:tmpl w:val="2F844934"/>
    <w:lvl w:ilvl="0" w:tplc="ADB6C2C2">
      <w:start w:val="5"/>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744F88"/>
    <w:multiLevelType w:val="hybridMultilevel"/>
    <w:tmpl w:val="C7024CCA"/>
    <w:lvl w:ilvl="0" w:tplc="40429CEA">
      <w:start w:val="1"/>
      <w:numFmt w:val="decimal"/>
      <w:lvlText w:val="%1."/>
      <w:lvlJc w:val="left"/>
      <w:pPr>
        <w:ind w:left="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B56036"/>
    <w:multiLevelType w:val="hybridMultilevel"/>
    <w:tmpl w:val="78D2A39A"/>
    <w:lvl w:ilvl="0" w:tplc="D31C85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C1D7DCD"/>
    <w:multiLevelType w:val="hybridMultilevel"/>
    <w:tmpl w:val="D4A66D02"/>
    <w:lvl w:ilvl="0" w:tplc="66BA43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D820857"/>
    <w:multiLevelType w:val="hybridMultilevel"/>
    <w:tmpl w:val="5EF8D712"/>
    <w:lvl w:ilvl="0" w:tplc="F7E845E2">
      <w:start w:val="4"/>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8">
    <w:nsid w:val="339651D9"/>
    <w:multiLevelType w:val="hybridMultilevel"/>
    <w:tmpl w:val="7690E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E23B36"/>
    <w:multiLevelType w:val="hybridMultilevel"/>
    <w:tmpl w:val="43206D48"/>
    <w:lvl w:ilvl="0" w:tplc="A394CF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564B5416"/>
    <w:multiLevelType w:val="hybridMultilevel"/>
    <w:tmpl w:val="43206D48"/>
    <w:lvl w:ilvl="0" w:tplc="A394CF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5C6F583D"/>
    <w:multiLevelType w:val="hybridMultilevel"/>
    <w:tmpl w:val="C2E8EC56"/>
    <w:lvl w:ilvl="0" w:tplc="2C22825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2412585"/>
    <w:multiLevelType w:val="hybridMultilevel"/>
    <w:tmpl w:val="EC561ED2"/>
    <w:lvl w:ilvl="0" w:tplc="A67A411A">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4A429ED"/>
    <w:multiLevelType w:val="hybridMultilevel"/>
    <w:tmpl w:val="7AEC396A"/>
    <w:lvl w:ilvl="0" w:tplc="5CB4FB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6D8422A"/>
    <w:multiLevelType w:val="hybridMultilevel"/>
    <w:tmpl w:val="D74E5400"/>
    <w:lvl w:ilvl="0" w:tplc="57E8E9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67294FC8"/>
    <w:multiLevelType w:val="hybridMultilevel"/>
    <w:tmpl w:val="115C420E"/>
    <w:lvl w:ilvl="0" w:tplc="C046C9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687E03A8"/>
    <w:multiLevelType w:val="hybridMultilevel"/>
    <w:tmpl w:val="B1CEAFC2"/>
    <w:lvl w:ilvl="0" w:tplc="D540B440">
      <w:start w:val="5"/>
      <w:numFmt w:val="decimal"/>
      <w:lvlText w:val="%1."/>
      <w:lvlJc w:val="left"/>
      <w:pPr>
        <w:ind w:left="780" w:hanging="360"/>
      </w:pPr>
      <w:rPr>
        <w:rFonts w:asciiTheme="minorHAnsi" w:hAnsiTheme="minorHAnsi" w:cstheme="minorBidi"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6D7A2E29"/>
    <w:multiLevelType w:val="hybridMultilevel"/>
    <w:tmpl w:val="115C420E"/>
    <w:lvl w:ilvl="0" w:tplc="C046C9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6F264208"/>
    <w:multiLevelType w:val="hybridMultilevel"/>
    <w:tmpl w:val="2DAA17B4"/>
    <w:lvl w:ilvl="0" w:tplc="3CF0247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70901A16"/>
    <w:multiLevelType w:val="hybridMultilevel"/>
    <w:tmpl w:val="7FB2700C"/>
    <w:lvl w:ilvl="0" w:tplc="A378D3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4385A9F"/>
    <w:multiLevelType w:val="hybridMultilevel"/>
    <w:tmpl w:val="72A83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17501A"/>
    <w:multiLevelType w:val="hybridMultilevel"/>
    <w:tmpl w:val="F0B4C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261DA4"/>
    <w:multiLevelType w:val="multilevel"/>
    <w:tmpl w:val="ADAE9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4"/>
  </w:num>
  <w:num w:numId="4">
    <w:abstractNumId w:val="19"/>
  </w:num>
  <w:num w:numId="5">
    <w:abstractNumId w:val="13"/>
  </w:num>
  <w:num w:numId="6">
    <w:abstractNumId w:val="18"/>
  </w:num>
  <w:num w:numId="7">
    <w:abstractNumId w:val="17"/>
  </w:num>
  <w:num w:numId="8">
    <w:abstractNumId w:val="7"/>
  </w:num>
  <w:num w:numId="9">
    <w:abstractNumId w:val="16"/>
  </w:num>
  <w:num w:numId="10">
    <w:abstractNumId w:val="15"/>
  </w:num>
  <w:num w:numId="11">
    <w:abstractNumId w:val="6"/>
  </w:num>
  <w:num w:numId="12">
    <w:abstractNumId w:val="2"/>
  </w:num>
  <w:num w:numId="13">
    <w:abstractNumId w:val="20"/>
  </w:num>
  <w:num w:numId="14">
    <w:abstractNumId w:val="8"/>
  </w:num>
  <w:num w:numId="15">
    <w:abstractNumId w:val="1"/>
  </w:num>
  <w:num w:numId="16">
    <w:abstractNumId w:val="12"/>
  </w:num>
  <w:num w:numId="17">
    <w:abstractNumId w:val="10"/>
  </w:num>
  <w:num w:numId="18">
    <w:abstractNumId w:val="3"/>
  </w:num>
  <w:num w:numId="19">
    <w:abstractNumId w:val="22"/>
  </w:num>
  <w:num w:numId="20">
    <w:abstractNumId w:val="9"/>
  </w:num>
  <w:num w:numId="21">
    <w:abstractNumId w:val="11"/>
  </w:num>
  <w:num w:numId="22">
    <w:abstractNumId w:val="5"/>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1875C4"/>
    <w:rsid w:val="0000116E"/>
    <w:rsid w:val="000022FA"/>
    <w:rsid w:val="00003EF3"/>
    <w:rsid w:val="0001205D"/>
    <w:rsid w:val="0001627D"/>
    <w:rsid w:val="000202E5"/>
    <w:rsid w:val="00024530"/>
    <w:rsid w:val="0002713E"/>
    <w:rsid w:val="00027467"/>
    <w:rsid w:val="00053DD8"/>
    <w:rsid w:val="0005481B"/>
    <w:rsid w:val="000559A6"/>
    <w:rsid w:val="00057257"/>
    <w:rsid w:val="000633EB"/>
    <w:rsid w:val="0006647F"/>
    <w:rsid w:val="00071D38"/>
    <w:rsid w:val="00072F10"/>
    <w:rsid w:val="000745BC"/>
    <w:rsid w:val="00081620"/>
    <w:rsid w:val="00084B53"/>
    <w:rsid w:val="0009622F"/>
    <w:rsid w:val="000978A5"/>
    <w:rsid w:val="000A2105"/>
    <w:rsid w:val="000A63CC"/>
    <w:rsid w:val="000A7258"/>
    <w:rsid w:val="000A748D"/>
    <w:rsid w:val="000A792F"/>
    <w:rsid w:val="000B3B43"/>
    <w:rsid w:val="000B4C17"/>
    <w:rsid w:val="000B5233"/>
    <w:rsid w:val="000B67DB"/>
    <w:rsid w:val="000C45F7"/>
    <w:rsid w:val="000C5BE5"/>
    <w:rsid w:val="000C6D64"/>
    <w:rsid w:val="000D16BA"/>
    <w:rsid w:val="000D21B7"/>
    <w:rsid w:val="000D279E"/>
    <w:rsid w:val="000D7DB7"/>
    <w:rsid w:val="000E2C91"/>
    <w:rsid w:val="000E2FBB"/>
    <w:rsid w:val="000F28CC"/>
    <w:rsid w:val="001033EB"/>
    <w:rsid w:val="0010515D"/>
    <w:rsid w:val="00110BB7"/>
    <w:rsid w:val="001159C5"/>
    <w:rsid w:val="00117FEC"/>
    <w:rsid w:val="00123DF4"/>
    <w:rsid w:val="001316DF"/>
    <w:rsid w:val="00136F51"/>
    <w:rsid w:val="001431ED"/>
    <w:rsid w:val="00150BA8"/>
    <w:rsid w:val="0015112C"/>
    <w:rsid w:val="001535E4"/>
    <w:rsid w:val="00155C89"/>
    <w:rsid w:val="00157324"/>
    <w:rsid w:val="001838CA"/>
    <w:rsid w:val="001875C4"/>
    <w:rsid w:val="001912DB"/>
    <w:rsid w:val="00191FE8"/>
    <w:rsid w:val="00193317"/>
    <w:rsid w:val="001A3999"/>
    <w:rsid w:val="001A601E"/>
    <w:rsid w:val="001B1BA1"/>
    <w:rsid w:val="001C08D7"/>
    <w:rsid w:val="001D0AF9"/>
    <w:rsid w:val="001D5226"/>
    <w:rsid w:val="001D53E3"/>
    <w:rsid w:val="001E3B7B"/>
    <w:rsid w:val="001F5E65"/>
    <w:rsid w:val="001F7478"/>
    <w:rsid w:val="001F764A"/>
    <w:rsid w:val="001F79BE"/>
    <w:rsid w:val="002008A8"/>
    <w:rsid w:val="00202198"/>
    <w:rsid w:val="0022388A"/>
    <w:rsid w:val="00227C06"/>
    <w:rsid w:val="00227F0E"/>
    <w:rsid w:val="00230AFB"/>
    <w:rsid w:val="00234CF1"/>
    <w:rsid w:val="002442AB"/>
    <w:rsid w:val="002466D3"/>
    <w:rsid w:val="00250C63"/>
    <w:rsid w:val="00251393"/>
    <w:rsid w:val="00251787"/>
    <w:rsid w:val="00253294"/>
    <w:rsid w:val="002541FD"/>
    <w:rsid w:val="0025580F"/>
    <w:rsid w:val="00255BA6"/>
    <w:rsid w:val="00260990"/>
    <w:rsid w:val="0026157C"/>
    <w:rsid w:val="0027497A"/>
    <w:rsid w:val="002772B8"/>
    <w:rsid w:val="002916E8"/>
    <w:rsid w:val="00292EA0"/>
    <w:rsid w:val="0029453A"/>
    <w:rsid w:val="00294AD5"/>
    <w:rsid w:val="002A5BC3"/>
    <w:rsid w:val="002B2EEB"/>
    <w:rsid w:val="002C1076"/>
    <w:rsid w:val="002D6BFD"/>
    <w:rsid w:val="002E1BD6"/>
    <w:rsid w:val="002E3BAD"/>
    <w:rsid w:val="002E46F0"/>
    <w:rsid w:val="002E77B0"/>
    <w:rsid w:val="002F1F7A"/>
    <w:rsid w:val="002F268B"/>
    <w:rsid w:val="002F2FD6"/>
    <w:rsid w:val="00303D97"/>
    <w:rsid w:val="00306151"/>
    <w:rsid w:val="00307BEC"/>
    <w:rsid w:val="00310A07"/>
    <w:rsid w:val="003156DB"/>
    <w:rsid w:val="003217CB"/>
    <w:rsid w:val="00327E35"/>
    <w:rsid w:val="00330491"/>
    <w:rsid w:val="0034139A"/>
    <w:rsid w:val="0034421F"/>
    <w:rsid w:val="003450C5"/>
    <w:rsid w:val="00345857"/>
    <w:rsid w:val="0034613E"/>
    <w:rsid w:val="0035250D"/>
    <w:rsid w:val="00357D35"/>
    <w:rsid w:val="00363F7F"/>
    <w:rsid w:val="003659AE"/>
    <w:rsid w:val="00367018"/>
    <w:rsid w:val="00367683"/>
    <w:rsid w:val="003713E4"/>
    <w:rsid w:val="00372DBD"/>
    <w:rsid w:val="00374483"/>
    <w:rsid w:val="0038088A"/>
    <w:rsid w:val="003808F1"/>
    <w:rsid w:val="0038550B"/>
    <w:rsid w:val="00390B55"/>
    <w:rsid w:val="00391369"/>
    <w:rsid w:val="00395795"/>
    <w:rsid w:val="003975AD"/>
    <w:rsid w:val="00397AF1"/>
    <w:rsid w:val="003A75C3"/>
    <w:rsid w:val="003B5070"/>
    <w:rsid w:val="003B644C"/>
    <w:rsid w:val="003D4543"/>
    <w:rsid w:val="003D6F8A"/>
    <w:rsid w:val="003E485F"/>
    <w:rsid w:val="003E5B36"/>
    <w:rsid w:val="003E72DA"/>
    <w:rsid w:val="00405C6F"/>
    <w:rsid w:val="00406852"/>
    <w:rsid w:val="00417D38"/>
    <w:rsid w:val="00431FC1"/>
    <w:rsid w:val="00432F7A"/>
    <w:rsid w:val="00444050"/>
    <w:rsid w:val="004479E0"/>
    <w:rsid w:val="00450AB7"/>
    <w:rsid w:val="00450F56"/>
    <w:rsid w:val="00451091"/>
    <w:rsid w:val="00451C05"/>
    <w:rsid w:val="00465876"/>
    <w:rsid w:val="004700C5"/>
    <w:rsid w:val="00472B13"/>
    <w:rsid w:val="00475D60"/>
    <w:rsid w:val="00477649"/>
    <w:rsid w:val="004920B4"/>
    <w:rsid w:val="004B55B9"/>
    <w:rsid w:val="004C165E"/>
    <w:rsid w:val="004C1801"/>
    <w:rsid w:val="004D2DC6"/>
    <w:rsid w:val="004D521E"/>
    <w:rsid w:val="004E1063"/>
    <w:rsid w:val="004E2EEE"/>
    <w:rsid w:val="004E4375"/>
    <w:rsid w:val="004E6908"/>
    <w:rsid w:val="004F06AE"/>
    <w:rsid w:val="004F2526"/>
    <w:rsid w:val="004F434A"/>
    <w:rsid w:val="004F69AF"/>
    <w:rsid w:val="004F7172"/>
    <w:rsid w:val="00501E7B"/>
    <w:rsid w:val="00503B47"/>
    <w:rsid w:val="005124C8"/>
    <w:rsid w:val="00514F65"/>
    <w:rsid w:val="00515C08"/>
    <w:rsid w:val="005224DD"/>
    <w:rsid w:val="00524C65"/>
    <w:rsid w:val="005308FD"/>
    <w:rsid w:val="00541282"/>
    <w:rsid w:val="005414B5"/>
    <w:rsid w:val="005501AB"/>
    <w:rsid w:val="00560500"/>
    <w:rsid w:val="00560A0F"/>
    <w:rsid w:val="00562BE4"/>
    <w:rsid w:val="005631EE"/>
    <w:rsid w:val="005632CC"/>
    <w:rsid w:val="0057150A"/>
    <w:rsid w:val="00573473"/>
    <w:rsid w:val="00582407"/>
    <w:rsid w:val="00582F6C"/>
    <w:rsid w:val="00591A30"/>
    <w:rsid w:val="00596581"/>
    <w:rsid w:val="005A272D"/>
    <w:rsid w:val="005A2D18"/>
    <w:rsid w:val="005A5B55"/>
    <w:rsid w:val="005B4612"/>
    <w:rsid w:val="005C08B6"/>
    <w:rsid w:val="005C2B2F"/>
    <w:rsid w:val="005C33FF"/>
    <w:rsid w:val="005D6061"/>
    <w:rsid w:val="005E1B4C"/>
    <w:rsid w:val="005E4671"/>
    <w:rsid w:val="005E6507"/>
    <w:rsid w:val="005F0399"/>
    <w:rsid w:val="005F09DC"/>
    <w:rsid w:val="005F225C"/>
    <w:rsid w:val="00600C8C"/>
    <w:rsid w:val="00600E6B"/>
    <w:rsid w:val="006018CE"/>
    <w:rsid w:val="00603DE5"/>
    <w:rsid w:val="0060691A"/>
    <w:rsid w:val="0061340C"/>
    <w:rsid w:val="00615016"/>
    <w:rsid w:val="0061596D"/>
    <w:rsid w:val="00620112"/>
    <w:rsid w:val="00625B5E"/>
    <w:rsid w:val="0062788A"/>
    <w:rsid w:val="00627AFC"/>
    <w:rsid w:val="00634FCD"/>
    <w:rsid w:val="00635487"/>
    <w:rsid w:val="0063677C"/>
    <w:rsid w:val="00641646"/>
    <w:rsid w:val="00646E4D"/>
    <w:rsid w:val="0065470F"/>
    <w:rsid w:val="00655B33"/>
    <w:rsid w:val="006568CB"/>
    <w:rsid w:val="00662ACB"/>
    <w:rsid w:val="00663475"/>
    <w:rsid w:val="00664C64"/>
    <w:rsid w:val="00667C0E"/>
    <w:rsid w:val="00667C75"/>
    <w:rsid w:val="00667ED4"/>
    <w:rsid w:val="006761C4"/>
    <w:rsid w:val="00676AC6"/>
    <w:rsid w:val="00676EFD"/>
    <w:rsid w:val="006808F2"/>
    <w:rsid w:val="006859B5"/>
    <w:rsid w:val="00696683"/>
    <w:rsid w:val="006A79ED"/>
    <w:rsid w:val="006B059B"/>
    <w:rsid w:val="006B241A"/>
    <w:rsid w:val="006C1C43"/>
    <w:rsid w:val="006C5757"/>
    <w:rsid w:val="006C5DE2"/>
    <w:rsid w:val="006D011D"/>
    <w:rsid w:val="006D279B"/>
    <w:rsid w:val="006D5946"/>
    <w:rsid w:val="006E1966"/>
    <w:rsid w:val="006E6887"/>
    <w:rsid w:val="006F1C10"/>
    <w:rsid w:val="006F5B73"/>
    <w:rsid w:val="00715925"/>
    <w:rsid w:val="00721E6F"/>
    <w:rsid w:val="0072554F"/>
    <w:rsid w:val="00725C8C"/>
    <w:rsid w:val="0072785E"/>
    <w:rsid w:val="0073130C"/>
    <w:rsid w:val="0073301B"/>
    <w:rsid w:val="00733787"/>
    <w:rsid w:val="00747CCD"/>
    <w:rsid w:val="00750671"/>
    <w:rsid w:val="0075200E"/>
    <w:rsid w:val="00761E9A"/>
    <w:rsid w:val="007752FF"/>
    <w:rsid w:val="00780830"/>
    <w:rsid w:val="00780CAB"/>
    <w:rsid w:val="00782A2C"/>
    <w:rsid w:val="00782DD5"/>
    <w:rsid w:val="00785896"/>
    <w:rsid w:val="00786149"/>
    <w:rsid w:val="0078779D"/>
    <w:rsid w:val="00790A97"/>
    <w:rsid w:val="00791594"/>
    <w:rsid w:val="00793FC6"/>
    <w:rsid w:val="007A33AD"/>
    <w:rsid w:val="007B29F8"/>
    <w:rsid w:val="007B7A7C"/>
    <w:rsid w:val="007C2E72"/>
    <w:rsid w:val="007D32E6"/>
    <w:rsid w:val="007D6D1E"/>
    <w:rsid w:val="007D72CF"/>
    <w:rsid w:val="007E0A44"/>
    <w:rsid w:val="007E49B6"/>
    <w:rsid w:val="007F3743"/>
    <w:rsid w:val="008022C4"/>
    <w:rsid w:val="008050B3"/>
    <w:rsid w:val="00806E49"/>
    <w:rsid w:val="00810ACC"/>
    <w:rsid w:val="00815D36"/>
    <w:rsid w:val="00821721"/>
    <w:rsid w:val="00822ACC"/>
    <w:rsid w:val="00822F05"/>
    <w:rsid w:val="00822FE0"/>
    <w:rsid w:val="00823F06"/>
    <w:rsid w:val="008270D7"/>
    <w:rsid w:val="00827332"/>
    <w:rsid w:val="00827E56"/>
    <w:rsid w:val="00833726"/>
    <w:rsid w:val="00833CD0"/>
    <w:rsid w:val="00834650"/>
    <w:rsid w:val="00835161"/>
    <w:rsid w:val="00840B0A"/>
    <w:rsid w:val="008434A0"/>
    <w:rsid w:val="00843A17"/>
    <w:rsid w:val="00846AA8"/>
    <w:rsid w:val="00857358"/>
    <w:rsid w:val="008575B1"/>
    <w:rsid w:val="00860A04"/>
    <w:rsid w:val="00860C45"/>
    <w:rsid w:val="008669B0"/>
    <w:rsid w:val="0087497B"/>
    <w:rsid w:val="00875DBF"/>
    <w:rsid w:val="008764ED"/>
    <w:rsid w:val="00880E1A"/>
    <w:rsid w:val="00883026"/>
    <w:rsid w:val="0088637D"/>
    <w:rsid w:val="00887F10"/>
    <w:rsid w:val="00893501"/>
    <w:rsid w:val="008A2CBC"/>
    <w:rsid w:val="008A3CB6"/>
    <w:rsid w:val="008A64EC"/>
    <w:rsid w:val="008A7402"/>
    <w:rsid w:val="008B0176"/>
    <w:rsid w:val="008B7B77"/>
    <w:rsid w:val="008B7D64"/>
    <w:rsid w:val="008C079F"/>
    <w:rsid w:val="008C1BBA"/>
    <w:rsid w:val="008D3949"/>
    <w:rsid w:val="008E0A30"/>
    <w:rsid w:val="008E183F"/>
    <w:rsid w:val="008E2484"/>
    <w:rsid w:val="008E63AB"/>
    <w:rsid w:val="008F46CD"/>
    <w:rsid w:val="008F4EC1"/>
    <w:rsid w:val="00913BF3"/>
    <w:rsid w:val="0092108F"/>
    <w:rsid w:val="00924F1F"/>
    <w:rsid w:val="00927472"/>
    <w:rsid w:val="009326EC"/>
    <w:rsid w:val="00932FCE"/>
    <w:rsid w:val="009345CF"/>
    <w:rsid w:val="00936FD9"/>
    <w:rsid w:val="009574F0"/>
    <w:rsid w:val="00964225"/>
    <w:rsid w:val="00964D4C"/>
    <w:rsid w:val="00977072"/>
    <w:rsid w:val="00983E0B"/>
    <w:rsid w:val="00986E9B"/>
    <w:rsid w:val="0099600E"/>
    <w:rsid w:val="009A1E1E"/>
    <w:rsid w:val="009A24AF"/>
    <w:rsid w:val="009A3989"/>
    <w:rsid w:val="009A6D14"/>
    <w:rsid w:val="009A7F0B"/>
    <w:rsid w:val="009B0A77"/>
    <w:rsid w:val="009B102B"/>
    <w:rsid w:val="009C4D45"/>
    <w:rsid w:val="009C4E7E"/>
    <w:rsid w:val="009D55D7"/>
    <w:rsid w:val="009D5877"/>
    <w:rsid w:val="009E16C4"/>
    <w:rsid w:val="009E18DE"/>
    <w:rsid w:val="009E1CA3"/>
    <w:rsid w:val="009E6212"/>
    <w:rsid w:val="009E7916"/>
    <w:rsid w:val="009F2CCA"/>
    <w:rsid w:val="00A006F7"/>
    <w:rsid w:val="00A0339C"/>
    <w:rsid w:val="00A04802"/>
    <w:rsid w:val="00A0770D"/>
    <w:rsid w:val="00A105F1"/>
    <w:rsid w:val="00A12B61"/>
    <w:rsid w:val="00A17A5B"/>
    <w:rsid w:val="00A238F9"/>
    <w:rsid w:val="00A23EE2"/>
    <w:rsid w:val="00A27B23"/>
    <w:rsid w:val="00A41101"/>
    <w:rsid w:val="00A43226"/>
    <w:rsid w:val="00A53358"/>
    <w:rsid w:val="00A57ECA"/>
    <w:rsid w:val="00A6000E"/>
    <w:rsid w:val="00A74F0C"/>
    <w:rsid w:val="00A80016"/>
    <w:rsid w:val="00A80029"/>
    <w:rsid w:val="00A81396"/>
    <w:rsid w:val="00AA089C"/>
    <w:rsid w:val="00AB3649"/>
    <w:rsid w:val="00AB7AB8"/>
    <w:rsid w:val="00AC1A6A"/>
    <w:rsid w:val="00AC67B5"/>
    <w:rsid w:val="00AC7080"/>
    <w:rsid w:val="00AD00BE"/>
    <w:rsid w:val="00AD073B"/>
    <w:rsid w:val="00AD298B"/>
    <w:rsid w:val="00AD3B1B"/>
    <w:rsid w:val="00AE024D"/>
    <w:rsid w:val="00AE1800"/>
    <w:rsid w:val="00AE4234"/>
    <w:rsid w:val="00AE67C0"/>
    <w:rsid w:val="00B00F44"/>
    <w:rsid w:val="00B015E9"/>
    <w:rsid w:val="00B04032"/>
    <w:rsid w:val="00B05EA4"/>
    <w:rsid w:val="00B143F1"/>
    <w:rsid w:val="00B21FD3"/>
    <w:rsid w:val="00B23B80"/>
    <w:rsid w:val="00B3011B"/>
    <w:rsid w:val="00B33A3E"/>
    <w:rsid w:val="00B35AA0"/>
    <w:rsid w:val="00B37037"/>
    <w:rsid w:val="00B42257"/>
    <w:rsid w:val="00B42259"/>
    <w:rsid w:val="00B55C96"/>
    <w:rsid w:val="00B57E45"/>
    <w:rsid w:val="00B60470"/>
    <w:rsid w:val="00B64EA0"/>
    <w:rsid w:val="00B72F00"/>
    <w:rsid w:val="00B836FB"/>
    <w:rsid w:val="00B966F4"/>
    <w:rsid w:val="00BA2DCA"/>
    <w:rsid w:val="00BA34CF"/>
    <w:rsid w:val="00BB1E04"/>
    <w:rsid w:val="00BB2E88"/>
    <w:rsid w:val="00BB584F"/>
    <w:rsid w:val="00BD2FA5"/>
    <w:rsid w:val="00BD469F"/>
    <w:rsid w:val="00BD6D85"/>
    <w:rsid w:val="00BF50E9"/>
    <w:rsid w:val="00BF5709"/>
    <w:rsid w:val="00BF7716"/>
    <w:rsid w:val="00C11CA6"/>
    <w:rsid w:val="00C162D4"/>
    <w:rsid w:val="00C2627F"/>
    <w:rsid w:val="00C3050B"/>
    <w:rsid w:val="00C321E5"/>
    <w:rsid w:val="00C35709"/>
    <w:rsid w:val="00C3787A"/>
    <w:rsid w:val="00C46B8C"/>
    <w:rsid w:val="00C5009C"/>
    <w:rsid w:val="00C55860"/>
    <w:rsid w:val="00C5623A"/>
    <w:rsid w:val="00C612D2"/>
    <w:rsid w:val="00C624C9"/>
    <w:rsid w:val="00C64EA7"/>
    <w:rsid w:val="00C67EB9"/>
    <w:rsid w:val="00C708AF"/>
    <w:rsid w:val="00C727F9"/>
    <w:rsid w:val="00C76D24"/>
    <w:rsid w:val="00C82EDD"/>
    <w:rsid w:val="00C833FF"/>
    <w:rsid w:val="00C86FD9"/>
    <w:rsid w:val="00C9274C"/>
    <w:rsid w:val="00C94FB2"/>
    <w:rsid w:val="00C97D72"/>
    <w:rsid w:val="00CA33D4"/>
    <w:rsid w:val="00CB3EFE"/>
    <w:rsid w:val="00CB4EE4"/>
    <w:rsid w:val="00CC59AA"/>
    <w:rsid w:val="00CD3D5A"/>
    <w:rsid w:val="00CD3D79"/>
    <w:rsid w:val="00CD41B7"/>
    <w:rsid w:val="00CD70E0"/>
    <w:rsid w:val="00CE1C8D"/>
    <w:rsid w:val="00CE3D45"/>
    <w:rsid w:val="00CE6ADC"/>
    <w:rsid w:val="00CE769C"/>
    <w:rsid w:val="00CF40E5"/>
    <w:rsid w:val="00CF4540"/>
    <w:rsid w:val="00D0029A"/>
    <w:rsid w:val="00D02E04"/>
    <w:rsid w:val="00D1200A"/>
    <w:rsid w:val="00D20CDF"/>
    <w:rsid w:val="00D27117"/>
    <w:rsid w:val="00D309EC"/>
    <w:rsid w:val="00D335B8"/>
    <w:rsid w:val="00D3564F"/>
    <w:rsid w:val="00D35C51"/>
    <w:rsid w:val="00D378CF"/>
    <w:rsid w:val="00D42827"/>
    <w:rsid w:val="00D500FF"/>
    <w:rsid w:val="00D536EE"/>
    <w:rsid w:val="00D5413E"/>
    <w:rsid w:val="00D71E7A"/>
    <w:rsid w:val="00D765D1"/>
    <w:rsid w:val="00D76FD2"/>
    <w:rsid w:val="00D80D69"/>
    <w:rsid w:val="00D90308"/>
    <w:rsid w:val="00D95E04"/>
    <w:rsid w:val="00D96C2E"/>
    <w:rsid w:val="00DA0760"/>
    <w:rsid w:val="00DA07AA"/>
    <w:rsid w:val="00DA0E3C"/>
    <w:rsid w:val="00DB2EEF"/>
    <w:rsid w:val="00DC0F1F"/>
    <w:rsid w:val="00DE2DF4"/>
    <w:rsid w:val="00DE7E0D"/>
    <w:rsid w:val="00E10B19"/>
    <w:rsid w:val="00E1110A"/>
    <w:rsid w:val="00E11A64"/>
    <w:rsid w:val="00E11DA1"/>
    <w:rsid w:val="00E14774"/>
    <w:rsid w:val="00E20948"/>
    <w:rsid w:val="00E21D69"/>
    <w:rsid w:val="00E2746F"/>
    <w:rsid w:val="00E328AF"/>
    <w:rsid w:val="00E36EE9"/>
    <w:rsid w:val="00E402E2"/>
    <w:rsid w:val="00E41451"/>
    <w:rsid w:val="00E44C61"/>
    <w:rsid w:val="00E44C7A"/>
    <w:rsid w:val="00E45D1F"/>
    <w:rsid w:val="00E4734F"/>
    <w:rsid w:val="00E4755C"/>
    <w:rsid w:val="00E552B6"/>
    <w:rsid w:val="00E559F7"/>
    <w:rsid w:val="00E56E10"/>
    <w:rsid w:val="00E62C41"/>
    <w:rsid w:val="00E70619"/>
    <w:rsid w:val="00E712EB"/>
    <w:rsid w:val="00E73079"/>
    <w:rsid w:val="00E75816"/>
    <w:rsid w:val="00E87B29"/>
    <w:rsid w:val="00E92524"/>
    <w:rsid w:val="00E92AE9"/>
    <w:rsid w:val="00E93B62"/>
    <w:rsid w:val="00E96B1A"/>
    <w:rsid w:val="00E97608"/>
    <w:rsid w:val="00EA0EE7"/>
    <w:rsid w:val="00EA3DDC"/>
    <w:rsid w:val="00EA5F91"/>
    <w:rsid w:val="00EB0650"/>
    <w:rsid w:val="00EB0DA7"/>
    <w:rsid w:val="00EB2354"/>
    <w:rsid w:val="00EB27FD"/>
    <w:rsid w:val="00EB3B7E"/>
    <w:rsid w:val="00EC087E"/>
    <w:rsid w:val="00EC7883"/>
    <w:rsid w:val="00ED0D26"/>
    <w:rsid w:val="00ED1B8C"/>
    <w:rsid w:val="00ED4681"/>
    <w:rsid w:val="00EE11FF"/>
    <w:rsid w:val="00EE2F4F"/>
    <w:rsid w:val="00EE795B"/>
    <w:rsid w:val="00EE7DE3"/>
    <w:rsid w:val="00EF1DD9"/>
    <w:rsid w:val="00F07162"/>
    <w:rsid w:val="00F12066"/>
    <w:rsid w:val="00F12478"/>
    <w:rsid w:val="00F15600"/>
    <w:rsid w:val="00F21E3B"/>
    <w:rsid w:val="00F22A64"/>
    <w:rsid w:val="00F32823"/>
    <w:rsid w:val="00F337CE"/>
    <w:rsid w:val="00F34CC8"/>
    <w:rsid w:val="00F4550F"/>
    <w:rsid w:val="00F53B3D"/>
    <w:rsid w:val="00F55395"/>
    <w:rsid w:val="00F554EF"/>
    <w:rsid w:val="00F664EF"/>
    <w:rsid w:val="00F72F18"/>
    <w:rsid w:val="00F73E52"/>
    <w:rsid w:val="00F747B3"/>
    <w:rsid w:val="00F81BE4"/>
    <w:rsid w:val="00F865D8"/>
    <w:rsid w:val="00F90099"/>
    <w:rsid w:val="00F90837"/>
    <w:rsid w:val="00F91058"/>
    <w:rsid w:val="00F94C08"/>
    <w:rsid w:val="00F9775B"/>
    <w:rsid w:val="00FA18BA"/>
    <w:rsid w:val="00FA50DC"/>
    <w:rsid w:val="00FB19D3"/>
    <w:rsid w:val="00FB7AED"/>
    <w:rsid w:val="00FC26CA"/>
    <w:rsid w:val="00FD33FA"/>
    <w:rsid w:val="00FD54D2"/>
    <w:rsid w:val="00FD6952"/>
    <w:rsid w:val="00FE0486"/>
    <w:rsid w:val="00FE3C13"/>
    <w:rsid w:val="00FE49B8"/>
    <w:rsid w:val="00FF0BDB"/>
    <w:rsid w:val="00FF77A6"/>
    <w:rsid w:val="00FF7C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9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875C4"/>
  </w:style>
  <w:style w:type="character" w:styleId="a3">
    <w:name w:val="Hyperlink"/>
    <w:basedOn w:val="a0"/>
    <w:uiPriority w:val="99"/>
    <w:semiHidden/>
    <w:unhideWhenUsed/>
    <w:rsid w:val="001875C4"/>
    <w:rPr>
      <w:color w:val="0000FF"/>
      <w:u w:val="single"/>
    </w:rPr>
  </w:style>
  <w:style w:type="paragraph" w:styleId="a4">
    <w:name w:val="List Paragraph"/>
    <w:basedOn w:val="a"/>
    <w:uiPriority w:val="34"/>
    <w:qFormat/>
    <w:rsid w:val="00833CD0"/>
    <w:pPr>
      <w:ind w:left="720"/>
      <w:contextualSpacing/>
    </w:pPr>
  </w:style>
  <w:style w:type="character" w:customStyle="1" w:styleId="FontStyle47">
    <w:name w:val="Font Style47"/>
    <w:uiPriority w:val="99"/>
    <w:rsid w:val="00202198"/>
    <w:rPr>
      <w:rFonts w:ascii="Times New Roman" w:hAnsi="Times New Roman"/>
      <w:sz w:val="24"/>
    </w:rPr>
  </w:style>
  <w:style w:type="paragraph" w:customStyle="1" w:styleId="Style32">
    <w:name w:val="Style32"/>
    <w:basedOn w:val="a"/>
    <w:uiPriority w:val="99"/>
    <w:rsid w:val="00202198"/>
    <w:pPr>
      <w:widowControl w:val="0"/>
      <w:autoSpaceDE w:val="0"/>
      <w:autoSpaceDN w:val="0"/>
      <w:adjustRightInd w:val="0"/>
      <w:spacing w:after="0" w:line="287" w:lineRule="exact"/>
      <w:ind w:firstLine="221"/>
      <w:jc w:val="both"/>
    </w:pPr>
    <w:rPr>
      <w:rFonts w:ascii="Times New Roman" w:eastAsia="Times New Roman" w:hAnsi="Times New Roman" w:cs="Times New Roman"/>
      <w:sz w:val="24"/>
      <w:szCs w:val="24"/>
      <w:lang w:eastAsia="ru-RU"/>
    </w:rPr>
  </w:style>
  <w:style w:type="table" w:styleId="a5">
    <w:name w:val="Table Grid"/>
    <w:basedOn w:val="a1"/>
    <w:uiPriority w:val="59"/>
    <w:rsid w:val="003413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36768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67683"/>
  </w:style>
  <w:style w:type="paragraph" w:styleId="a8">
    <w:name w:val="footer"/>
    <w:basedOn w:val="a"/>
    <w:link w:val="a9"/>
    <w:uiPriority w:val="99"/>
    <w:semiHidden/>
    <w:unhideWhenUsed/>
    <w:rsid w:val="0036768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67683"/>
  </w:style>
  <w:style w:type="paragraph" w:styleId="aa">
    <w:name w:val="Normal (Web)"/>
    <w:basedOn w:val="a"/>
    <w:uiPriority w:val="99"/>
    <w:unhideWhenUsed/>
    <w:rsid w:val="00C55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Title"/>
    <w:basedOn w:val="a"/>
    <w:next w:val="a"/>
    <w:link w:val="ac"/>
    <w:qFormat/>
    <w:rsid w:val="004F69AF"/>
    <w:pPr>
      <w:suppressAutoHyphens/>
      <w:spacing w:after="0" w:line="240" w:lineRule="auto"/>
      <w:ind w:left="-426" w:right="-625"/>
      <w:jc w:val="center"/>
    </w:pPr>
    <w:rPr>
      <w:rFonts w:ascii="Times New Roman" w:eastAsia="Times New Roman" w:hAnsi="Times New Roman" w:cs="Times New Roman"/>
      <w:b/>
      <w:sz w:val="20"/>
      <w:szCs w:val="20"/>
      <w:lang w:eastAsia="ar-SA"/>
    </w:rPr>
  </w:style>
  <w:style w:type="character" w:customStyle="1" w:styleId="ac">
    <w:name w:val="Название Знак"/>
    <w:basedOn w:val="a0"/>
    <w:link w:val="ab"/>
    <w:rsid w:val="004F69AF"/>
    <w:rPr>
      <w:rFonts w:ascii="Times New Roman" w:eastAsia="Times New Roman" w:hAnsi="Times New Roman" w:cs="Times New Roman"/>
      <w:b/>
      <w:sz w:val="20"/>
      <w:szCs w:val="20"/>
      <w:lang w:eastAsia="ar-SA"/>
    </w:rPr>
  </w:style>
  <w:style w:type="paragraph" w:styleId="ad">
    <w:name w:val="Subtitle"/>
    <w:basedOn w:val="a"/>
    <w:next w:val="a"/>
    <w:link w:val="ae"/>
    <w:uiPriority w:val="11"/>
    <w:qFormat/>
    <w:rsid w:val="004F69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4F69AF"/>
    <w:rPr>
      <w:rFonts w:asciiTheme="majorHAnsi" w:eastAsiaTheme="majorEastAsia" w:hAnsiTheme="majorHAnsi" w:cstheme="majorBidi"/>
      <w:i/>
      <w:iCs/>
      <w:color w:val="4F81BD" w:themeColor="accent1"/>
      <w:spacing w:val="15"/>
      <w:sz w:val="24"/>
      <w:szCs w:val="24"/>
    </w:rPr>
  </w:style>
  <w:style w:type="paragraph" w:customStyle="1" w:styleId="s1">
    <w:name w:val="s_1"/>
    <w:basedOn w:val="a"/>
    <w:rsid w:val="00357D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8344360">
      <w:bodyDiv w:val="1"/>
      <w:marLeft w:val="0"/>
      <w:marRight w:val="0"/>
      <w:marTop w:val="0"/>
      <w:marBottom w:val="0"/>
      <w:divBdr>
        <w:top w:val="none" w:sz="0" w:space="0" w:color="auto"/>
        <w:left w:val="none" w:sz="0" w:space="0" w:color="auto"/>
        <w:bottom w:val="none" w:sz="0" w:space="0" w:color="auto"/>
        <w:right w:val="none" w:sz="0" w:space="0" w:color="auto"/>
      </w:divBdr>
    </w:div>
    <w:div w:id="1429042571">
      <w:bodyDiv w:val="1"/>
      <w:marLeft w:val="0"/>
      <w:marRight w:val="0"/>
      <w:marTop w:val="0"/>
      <w:marBottom w:val="0"/>
      <w:divBdr>
        <w:top w:val="none" w:sz="0" w:space="0" w:color="auto"/>
        <w:left w:val="none" w:sz="0" w:space="0" w:color="auto"/>
        <w:bottom w:val="none" w:sz="0" w:space="0" w:color="auto"/>
        <w:right w:val="none" w:sz="0" w:space="0" w:color="auto"/>
      </w:divBdr>
    </w:div>
    <w:div w:id="2098359570">
      <w:bodyDiv w:val="1"/>
      <w:marLeft w:val="0"/>
      <w:marRight w:val="0"/>
      <w:marTop w:val="0"/>
      <w:marBottom w:val="0"/>
      <w:divBdr>
        <w:top w:val="none" w:sz="0" w:space="0" w:color="auto"/>
        <w:left w:val="none" w:sz="0" w:space="0" w:color="auto"/>
        <w:bottom w:val="none" w:sz="0" w:space="0" w:color="auto"/>
        <w:right w:val="none" w:sz="0" w:space="0" w:color="auto"/>
      </w:divBdr>
      <w:divsChild>
        <w:div w:id="797723148">
          <w:marLeft w:val="-60"/>
          <w:marRight w:val="0"/>
          <w:marTop w:val="0"/>
          <w:marBottom w:val="0"/>
          <w:divBdr>
            <w:top w:val="none" w:sz="0" w:space="0" w:color="auto"/>
            <w:left w:val="none" w:sz="0" w:space="0" w:color="auto"/>
            <w:bottom w:val="none" w:sz="0" w:space="0" w:color="auto"/>
            <w:right w:val="none" w:sz="0" w:space="0" w:color="auto"/>
          </w:divBdr>
          <w:divsChild>
            <w:div w:id="1875077469">
              <w:marLeft w:val="0"/>
              <w:marRight w:val="0"/>
              <w:marTop w:val="0"/>
              <w:marBottom w:val="0"/>
              <w:divBdr>
                <w:top w:val="none" w:sz="0" w:space="0" w:color="auto"/>
                <w:left w:val="none" w:sz="0" w:space="0" w:color="auto"/>
                <w:bottom w:val="none" w:sz="0" w:space="0" w:color="auto"/>
                <w:right w:val="none" w:sz="0" w:space="0" w:color="auto"/>
              </w:divBdr>
            </w:div>
          </w:divsChild>
        </w:div>
        <w:div w:id="1953660237">
          <w:marLeft w:val="-60"/>
          <w:marRight w:val="0"/>
          <w:marTop w:val="0"/>
          <w:marBottom w:val="0"/>
          <w:divBdr>
            <w:top w:val="none" w:sz="0" w:space="0" w:color="auto"/>
            <w:left w:val="none" w:sz="0" w:space="0" w:color="auto"/>
            <w:bottom w:val="none" w:sz="0" w:space="0" w:color="auto"/>
            <w:right w:val="none" w:sz="0" w:space="0" w:color="auto"/>
          </w:divBdr>
          <w:divsChild>
            <w:div w:id="11322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8D0E1-4163-464E-A22A-54F809786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14</Pages>
  <Words>7123</Words>
  <Characters>40604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FuckYouBill</cp:lastModifiedBy>
  <cp:revision>27</cp:revision>
  <cp:lastPrinted>2015-06-18T08:48:00Z</cp:lastPrinted>
  <dcterms:created xsi:type="dcterms:W3CDTF">2017-03-20T11:01:00Z</dcterms:created>
  <dcterms:modified xsi:type="dcterms:W3CDTF">2017-06-29T12:34:00Z</dcterms:modified>
</cp:coreProperties>
</file>